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7A1" w:rsidRDefault="00E667A1" w:rsidP="00E667A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E667A1" w:rsidRDefault="00E667A1" w:rsidP="00E667A1">
      <w:pPr>
        <w:rPr>
          <w:lang w:val="pl-PL"/>
        </w:rPr>
      </w:pPr>
    </w:p>
    <w:p w:rsidR="00E667A1" w:rsidRPr="002B5C0B" w:rsidRDefault="00E667A1" w:rsidP="002B5C0B">
      <w:pPr>
        <w:pStyle w:val="Heading4"/>
        <w:spacing w:after="0"/>
        <w:rPr>
          <w:rFonts w:ascii="Brush Script MT" w:hAnsi="Brush Script MT"/>
          <w:b w:val="0"/>
          <w:i/>
          <w:color w:val="FF00FF"/>
          <w:sz w:val="48"/>
          <w:szCs w:val="48"/>
        </w:rPr>
      </w:pPr>
      <w:r>
        <w:rPr>
          <w:rFonts w:ascii="Brush Script MT" w:hAnsi="Brush Script MT"/>
          <w:b w:val="0"/>
          <w:i/>
          <w:color w:val="FF00FF"/>
          <w:sz w:val="48"/>
          <w:szCs w:val="48"/>
          <w:lang w:val="sr-Latn-CS"/>
        </w:rPr>
        <w:t>Za</w:t>
      </w:r>
      <w:r>
        <w:rPr>
          <w:rFonts w:ascii="Brush Script MT" w:hAnsi="Brush Script MT"/>
          <w:b w:val="0"/>
          <w:i/>
          <w:color w:val="FF00FF"/>
          <w:sz w:val="48"/>
          <w:szCs w:val="48"/>
        </w:rPr>
        <w:t>ponedeljak</w:t>
      </w:r>
      <w:r>
        <w:rPr>
          <w:rFonts w:ascii="Brush Script MT" w:hAnsi="Brush Script MT"/>
          <w:b w:val="0"/>
          <w:i/>
          <w:color w:val="0000CC"/>
          <w:sz w:val="48"/>
          <w:szCs w:val="48"/>
        </w:rPr>
        <w:t>1.septembar</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2B5C0B" w:rsidRPr="002B5C0B" w:rsidRDefault="002B5C0B" w:rsidP="002B5C0B">
      <w:pPr>
        <w:spacing w:before="100" w:beforeAutospacing="1" w:after="100" w:afterAutospacing="1"/>
        <w:jc w:val="center"/>
        <w:outlineLvl w:val="0"/>
        <w:rPr>
          <w:b/>
          <w:bCs/>
          <w:kern w:val="36"/>
          <w:sz w:val="28"/>
          <w:szCs w:val="48"/>
        </w:rPr>
      </w:pPr>
      <w:r w:rsidRPr="002B5C0B">
        <w:rPr>
          <w:b/>
          <w:bCs/>
          <w:color w:val="0000CC"/>
          <w:kern w:val="36"/>
          <w:sz w:val="28"/>
          <w:szCs w:val="48"/>
        </w:rPr>
        <w:t>Ustavni sud: "Grad Subotica mora da plati prosvetarima</w:t>
      </w:r>
      <w:r w:rsidRPr="002B5C0B">
        <w:rPr>
          <w:b/>
          <w:bCs/>
          <w:kern w:val="36"/>
          <w:sz w:val="28"/>
          <w:szCs w:val="48"/>
        </w:rPr>
        <w:t>"</w:t>
      </w:r>
    </w:p>
    <w:p w:rsidR="002B5C0B" w:rsidRPr="002B5C0B" w:rsidRDefault="002B5C0B" w:rsidP="002B5C0B">
      <w:pPr>
        <w:spacing w:before="100" w:beforeAutospacing="1" w:after="100" w:afterAutospacing="1"/>
        <w:ind w:firstLine="720"/>
        <w:jc w:val="both"/>
      </w:pPr>
      <w:r>
        <w:rPr>
          <w:noProof/>
        </w:rPr>
        <w:drawing>
          <wp:anchor distT="0" distB="0" distL="114300" distR="114300" simplePos="0" relativeHeight="251666432" behindDoc="0" locked="0" layoutInCell="1" allowOverlap="1">
            <wp:simplePos x="0" y="0"/>
            <wp:positionH relativeFrom="column">
              <wp:posOffset>2953385</wp:posOffset>
            </wp:positionH>
            <wp:positionV relativeFrom="paragraph">
              <wp:posOffset>292100</wp:posOffset>
            </wp:positionV>
            <wp:extent cx="2962275" cy="1622425"/>
            <wp:effectExtent l="19050" t="0" r="9525" b="0"/>
            <wp:wrapSquare wrapText="bothSides"/>
            <wp:docPr id="14" name="Picture 14"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rotWithShape="1">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l="-208"/>
                    <a:stretch/>
                  </pic:blipFill>
                  <pic:spPr bwMode="auto">
                    <a:xfrm>
                      <a:off x="0" y="0"/>
                      <a:ext cx="2962275" cy="16224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2B5C0B">
        <w:t xml:space="preserve">Ustavni sud Srbije doneo je odluku da je lokalna samouprava Subotice obavezna da plati putne troškove zaposlenima u prosveti zbog neisplaćenih dela naknade putnih </w:t>
      </w:r>
      <w:r w:rsidR="00490F5F">
        <w:t>troškova. Kako</w:t>
      </w:r>
      <w:r w:rsidRPr="002B5C0B">
        <w:t xml:space="preserve"> je Osnovi sud u Subotici</w:t>
      </w:r>
      <w:r w:rsidR="00490F5F">
        <w:t xml:space="preserve"> presudio u korist prosvetara putnika, a apelacioni u korist poslodavca i</w:t>
      </w:r>
      <w:r w:rsidRPr="002B5C0B">
        <w:t xml:space="preserve"> tužbu</w:t>
      </w:r>
      <w:r w:rsidR="00490F5F">
        <w:t xml:space="preserve"> Sindikata</w:t>
      </w:r>
      <w:r w:rsidRPr="002B5C0B">
        <w:t xml:space="preserve"> odbacio kao nevažeću, članovi Nezavisnog sindikata prosvetnih radnika Vojvodine obratili su se Ustavnom sudu, koji je presu</w:t>
      </w:r>
      <w:r>
        <w:t>di</w:t>
      </w:r>
      <w:r w:rsidR="00490F5F">
        <w:t xml:space="preserve">o u korist prosvetnih radnika. </w:t>
      </w:r>
      <w:r w:rsidRPr="002B5C0B">
        <w:t>Tadašnja lokalna samouprava u Subotici zaključila</w:t>
      </w:r>
      <w:r w:rsidR="00490F5F">
        <w:t xml:space="preserve"> je S</w:t>
      </w:r>
      <w:r w:rsidRPr="002B5C0B">
        <w:t>porazum sa jednim od sindikata</w:t>
      </w:r>
      <w:r w:rsidR="00490F5F">
        <w:t xml:space="preserve"> -Samostalnim</w:t>
      </w:r>
      <w:r w:rsidRPr="002B5C0B">
        <w:t xml:space="preserve"> da se radinicima isplaćuje 60 odsto od punog iznosa dnevne karte i pored toga što se Nezavisni sindikat protivio takvoj odluci. Takva odluka je po rečima članova nezavisnog sindikata, između ostalog, bila neustavna</w:t>
      </w:r>
      <w:r w:rsidR="00490F5F">
        <w:t xml:space="preserve"> i nezakonita</w:t>
      </w:r>
      <w:r w:rsidRPr="002B5C0B">
        <w:t>. Osim toga lokalna samouprava je odredila i kilometražu do koje prosvetarima pripada ova naknada, pa je tako onima kojima rade van grada, trošak plaće</w:t>
      </w:r>
      <w:r>
        <w:t xml:space="preserve">n samo od opštinskih granica do </w:t>
      </w:r>
      <w:r w:rsidRPr="002B5C0B">
        <w:t>grada. </w:t>
      </w:r>
      <w:hyperlink r:id="rId9" w:history="1">
        <w:r w:rsidRPr="00606380">
          <w:rPr>
            <w:rStyle w:val="Hyperlink"/>
          </w:rPr>
          <w:t>http://www.yueco.rs/vest/dru-tvo/ustavni-sud-grad-subotica-mora-da-plati-prosvetarima</w:t>
        </w:r>
      </w:hyperlink>
      <w:r>
        <w:t>.</w:t>
      </w:r>
    </w:p>
    <w:p w:rsidR="002B5C0B" w:rsidRPr="002B5C0B" w:rsidRDefault="002B5C0B" w:rsidP="002B5C0B">
      <w:pPr>
        <w:spacing w:before="100" w:beforeAutospacing="1" w:after="100" w:afterAutospacing="1"/>
        <w:jc w:val="center"/>
        <w:outlineLvl w:val="0"/>
        <w:rPr>
          <w:b/>
          <w:bCs/>
          <w:color w:val="0000CC"/>
          <w:kern w:val="36"/>
          <w:sz w:val="28"/>
          <w:szCs w:val="48"/>
        </w:rPr>
      </w:pPr>
      <w:r w:rsidRPr="002B5C0B">
        <w:rPr>
          <w:b/>
          <w:bCs/>
          <w:color w:val="0000CC"/>
          <w:kern w:val="36"/>
          <w:sz w:val="28"/>
          <w:szCs w:val="48"/>
        </w:rPr>
        <w:t>Školska godina u Subotici počinje 1. septembra</w:t>
      </w:r>
    </w:p>
    <w:p w:rsidR="002B5C0B" w:rsidRPr="002B5C0B" w:rsidRDefault="002B5C0B" w:rsidP="00A41098">
      <w:pPr>
        <w:spacing w:before="100" w:beforeAutospacing="1" w:after="100" w:afterAutospacing="1"/>
        <w:ind w:firstLine="720"/>
        <w:jc w:val="both"/>
      </w:pPr>
      <w:r>
        <w:rPr>
          <w:noProof/>
        </w:rPr>
        <w:drawing>
          <wp:anchor distT="0" distB="0" distL="114300" distR="114300" simplePos="0" relativeHeight="251667456" behindDoc="1" locked="0" layoutInCell="1" allowOverlap="1">
            <wp:simplePos x="0" y="0"/>
            <wp:positionH relativeFrom="column">
              <wp:posOffset>-4445</wp:posOffset>
            </wp:positionH>
            <wp:positionV relativeFrom="paragraph">
              <wp:posOffset>191770</wp:posOffset>
            </wp:positionV>
            <wp:extent cx="2105025" cy="1577340"/>
            <wp:effectExtent l="0" t="0" r="9525" b="3810"/>
            <wp:wrapTight wrapText="bothSides">
              <wp:wrapPolygon edited="0">
                <wp:start x="0" y="0"/>
                <wp:lineTo x="0" y="21391"/>
                <wp:lineTo x="21502" y="21391"/>
                <wp:lineTo x="21502"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05025" cy="1577340"/>
                    </a:xfrm>
                    <a:prstGeom prst="rect">
                      <a:avLst/>
                    </a:prstGeom>
                    <a:noFill/>
                    <a:ln>
                      <a:noFill/>
                    </a:ln>
                  </pic:spPr>
                </pic:pic>
              </a:graphicData>
            </a:graphic>
          </wp:anchor>
        </w:drawing>
      </w:r>
      <w:r w:rsidRPr="002B5C0B">
        <w:t>Nova školska godina počeće na vreme i neće biti štrajka upozorenja, ističu u Nezavisnom sindikatu prosvetnih radnika Vojvodine. Sa druge strane u Uniji sindikata prosvetnih radnika Srbije kažu da u ponedeljak nastave neće biti, što se ne odnosi na Suboticu jer ni jedna škola ne pripada ovom sindikatu. Po  rečima članova Nezavisnog sindikata, Unija sindikata krši dogovor i u cilju samopromocije izigrala je ostala tri sindikata, dok u Uniji ističu da oni žele da deluju preventivno. I dok jedni najavljuju štrajk upozorenja, drugi ističu da taj štrajk neće uspeti i da će školarci na vreme krenuti u školu. Jedino oko čega se slažu sva četiri sindikata jeste da će nastaviti da vrše pritisak ukoliko se njihovi uslovi ne ispune nakon usvajanja određenih Zakona i rebalansa budžeta za ovu godinu. </w:t>
      </w:r>
      <w:r>
        <w:tab/>
      </w:r>
      <w:r>
        <w:tab/>
      </w:r>
      <w:r>
        <w:tab/>
      </w:r>
      <w:r>
        <w:tab/>
      </w:r>
      <w:r>
        <w:tab/>
      </w:r>
      <w:r>
        <w:tab/>
      </w:r>
      <w:r>
        <w:tab/>
      </w:r>
      <w:r w:rsidR="00490F5F">
        <w:tab/>
      </w:r>
      <w:r w:rsidR="00490F5F">
        <w:tab/>
      </w:r>
      <w:r w:rsidR="00490F5F">
        <w:tab/>
        <w:t xml:space="preserve">Štrajka, zasad, </w:t>
      </w:r>
      <w:r w:rsidRPr="002B5C0B">
        <w:t xml:space="preserve">neće biti i školska </w:t>
      </w:r>
      <w:r w:rsidR="00A41098">
        <w:t>godina će početi na vreme istakao je Hadži Zdravko M. Kovač, generalni sekretar Nezavisnog sindikata</w:t>
      </w:r>
      <w:r w:rsidRPr="002B5C0B">
        <w:t xml:space="preserve"> p</w:t>
      </w:r>
      <w:r w:rsidR="00A41098">
        <w:t>rosvetnih radnika Vojvodine. NSPRV</w:t>
      </w:r>
      <w:r w:rsidRPr="002B5C0B">
        <w:t xml:space="preserve"> i još dva sindikata se nisu složili sa Unijom sindikata prosvenih radnika Srbije u vezi zahteva koje potražuju, jer smatraju da su oni ishitreni. Iako je bio dogovor da se svi sindikati sastanu 13. avgusta kako bi doneli odluku o daljim koricima, predstavnici Unije sindikata su dva dana ranije </w:t>
      </w:r>
      <w:r w:rsidRPr="002B5C0B">
        <w:lastRenderedPageBreak/>
        <w:t>na upravnom odboru doneli odluku o jednodnevnom štrajku upozorenja, koji je po rečima članova nezavisnog sindikata, ujedno i protivzakonit, jer štrajk upozorenja ne može da traje duže od jednog sata. U Nezavisnom sindikatu ističu da će sačekati naredne poteze Vlade, kao što je donošenje i izmene i dopune određenih Zakona, da bi znali šta im je činiti dalje</w:t>
      </w:r>
      <w:r w:rsidR="00A41098">
        <w:t>“ kaže Kovač</w:t>
      </w:r>
      <w:r w:rsidRPr="002B5C0B">
        <w:t>.</w:t>
      </w:r>
      <w:r>
        <w:tab/>
      </w:r>
      <w:r>
        <w:tab/>
      </w:r>
      <w:r w:rsidRPr="002B5C0B">
        <w:t xml:space="preserve">Unija sindikata prosvetsnih radnika Srbije ipak najavljuje štrajk upozorenja u školama gde imaju svoje članove, </w:t>
      </w:r>
      <w:r w:rsidR="00A41098">
        <w:t xml:space="preserve">a Subotica nije jedna od njih. Unija tvrdi </w:t>
      </w:r>
      <w:r w:rsidRPr="002B5C0B">
        <w:t>d</w:t>
      </w:r>
      <w:r w:rsidR="00A41098">
        <w:t>a u</w:t>
      </w:r>
      <w:r w:rsidRPr="002B5C0B">
        <w:t xml:space="preserve"> 600 škola u Srbiji,</w:t>
      </w:r>
      <w:r w:rsidR="00A41098">
        <w:t xml:space="preserve"> odnosno </w:t>
      </w:r>
      <w:r w:rsidRPr="002B5C0B">
        <w:t xml:space="preserve"> 90 škola u Vojvodini neće otpočeti nasatvu prvog septembra. Svečanost povodom prijema prvaka će se održati u svim školama, ali nastave neće biti, čime, kako ističu, žele da iskažu nezadovoljstvo zbog neisupunjenja njihovih zahteva.</w:t>
      </w:r>
      <w:r w:rsidR="00A41098">
        <w:tab/>
      </w:r>
      <w:r w:rsidR="00A41098">
        <w:tab/>
      </w:r>
      <w:r w:rsidR="00A41098">
        <w:tab/>
      </w:r>
      <w:r w:rsidR="00A41098">
        <w:tab/>
      </w:r>
      <w:r w:rsidR="00A41098">
        <w:tab/>
      </w:r>
      <w:r w:rsidR="00A41098">
        <w:tab/>
      </w:r>
      <w:r w:rsidR="00A41098">
        <w:tab/>
      </w:r>
      <w:r w:rsidRPr="002B5C0B">
        <w:t>Školska godina će za đake u Subotici početi kada je planirano 1. septembra, dok će za neke od đaka ona otpočeti dan kasnije. Od 2. septembra se školska godina nastavlja po planu, sve do narednih poteza Vlade, od kojih će zavisiti i odluka o daljim protestima odnosno štrajku prosvetara.</w:t>
      </w:r>
      <w:hyperlink r:id="rId11" w:history="1">
        <w:r w:rsidRPr="00606380">
          <w:rPr>
            <w:rStyle w:val="Hyperlink"/>
          </w:rPr>
          <w:t>http://www.yueco.rs/vest/dru-tvo/kolska-godina-u-subotici-po-inje-1-septembra</w:t>
        </w:r>
      </w:hyperlink>
    </w:p>
    <w:p w:rsidR="00EA48D4" w:rsidRPr="00EA48D4" w:rsidRDefault="00EA48D4" w:rsidP="00EA48D4">
      <w:pPr>
        <w:jc w:val="center"/>
        <w:rPr>
          <w:b/>
          <w:bCs/>
          <w:color w:val="0000CC"/>
          <w:sz w:val="28"/>
        </w:rPr>
      </w:pPr>
      <w:r w:rsidRPr="00EA48D4">
        <w:rPr>
          <w:b/>
          <w:bCs/>
          <w:color w:val="0000CC"/>
          <w:sz w:val="28"/>
        </w:rPr>
        <w:t>Prijem za novosadske prvake</w:t>
      </w:r>
    </w:p>
    <w:p w:rsidR="00EA48D4" w:rsidRDefault="00EA48D4" w:rsidP="00EA48D4"/>
    <w:p w:rsidR="00A41098" w:rsidRDefault="00EA48D4" w:rsidP="00A41098">
      <w:pPr>
        <w:ind w:firstLine="720"/>
        <w:jc w:val="both"/>
      </w:pPr>
      <w:r>
        <w:t>Za sve đake prvake u petak</w:t>
      </w:r>
      <w:r w:rsidRPr="00EA48D4">
        <w:t xml:space="preserve"> je u novosadskim osnovnim školama  organizovan svečani prijem. Njima u čast, stariji đaci su igrali, pevali i recitovali,  kako bi im se još jednom ukazalo na to da je škola velika odgovornost, ali i zabava...Školske torbe su spremne, i jedino što se sad čeka jeste zvuk zvona, tako bar kažu novosadski prvaci, koji sa nestrpljenjem iščekuju da prvi put sednu u školske klupe.</w:t>
      </w:r>
      <w:r w:rsidRPr="00EA48D4">
        <w:rPr>
          <w:noProof/>
        </w:rPr>
        <w:drawing>
          <wp:anchor distT="0" distB="0" distL="114300" distR="114300" simplePos="0" relativeHeight="251664384" behindDoc="0" locked="0" layoutInCell="1" allowOverlap="1">
            <wp:simplePos x="0" y="0"/>
            <wp:positionH relativeFrom="column">
              <wp:posOffset>3138805</wp:posOffset>
            </wp:positionH>
            <wp:positionV relativeFrom="paragraph">
              <wp:posOffset>312420</wp:posOffset>
            </wp:positionV>
            <wp:extent cx="2705100" cy="1352550"/>
            <wp:effectExtent l="0" t="0" r="0" b="0"/>
            <wp:wrapSquare wrapText="bothSides"/>
            <wp:docPr id="1" name="Picture 1" descr="Grad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d Novi Sad"/>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705100" cy="1352550"/>
                    </a:xfrm>
                    <a:prstGeom prst="rect">
                      <a:avLst/>
                    </a:prstGeom>
                    <a:noFill/>
                    <a:ln>
                      <a:noFill/>
                    </a:ln>
                  </pic:spPr>
                </pic:pic>
              </a:graphicData>
            </a:graphic>
          </wp:anchor>
        </w:drawing>
      </w:r>
      <w:r w:rsidRPr="00EA48D4">
        <w:t>Prvog školskog dana biće zbunjenih pogleda, neko će i zaplakati, a biće i onih slobodnijih koji će odmah postavljati brojna pitanja, kažu učiteljice, zbog čega poručuju da u ponedeljak prvaci obavezno od kuće ponesu osmeh i avantura zvana škola može da počne.</w:t>
      </w:r>
      <w:r>
        <w:t>Na prije</w:t>
      </w:r>
      <w:r w:rsidRPr="00EA48D4">
        <w:t>mu u OŠ "Vasa Stajić" prvake je pozdravio i gradonačelnik Novog sada Miloš Vučević koji im je poručio da je škola mesto učenja i druženja."Veći deo vremena od sada ćete provoditi upravo u školi i činite to sa radošću jer svakim danom otkrivaćete nove stvari o sebi i o životu. Sva znanja i iskustva koja ovde budete stekli biće za vas dragoceni za dalji život, a nadamo se da ćete biti bolji i uspešniji od nas", rekao je Vučević.</w:t>
      </w:r>
    </w:p>
    <w:p w:rsidR="002C1A4E" w:rsidRDefault="00EA48D4" w:rsidP="00A41098">
      <w:pPr>
        <w:ind w:firstLine="720"/>
        <w:jc w:val="both"/>
      </w:pPr>
      <w:r w:rsidRPr="00EA48D4">
        <w:t>OŠ "Vasa Stajić" nastala je 1922.godine, a na današnjoj lokaciji i pod ovim nazivom postoji od 1953. godine. Ove godine upisan je 101 đak prvak.Do sada je u Novom Sadu u prvi razred osnovne škole upisano 3.887 dece, a pošto upis traje do 31. avgusta ta cifra nije konačna.</w:t>
      </w:r>
    </w:p>
    <w:p w:rsidR="002C1A4E" w:rsidRDefault="002C1A4E" w:rsidP="00EA48D4"/>
    <w:p w:rsidR="00AD5A68" w:rsidRPr="002B5C0B" w:rsidRDefault="00AD5A68" w:rsidP="00AD5A68">
      <w:pPr>
        <w:jc w:val="center"/>
        <w:rPr>
          <w:b/>
          <w:color w:val="0000CC"/>
          <w:sz w:val="28"/>
        </w:rPr>
      </w:pPr>
      <w:r w:rsidRPr="002B5C0B">
        <w:rPr>
          <w:b/>
          <w:color w:val="0000CC"/>
          <w:sz w:val="28"/>
        </w:rPr>
        <w:t>Buduće prvake ne treba plašiti školom</w:t>
      </w:r>
    </w:p>
    <w:p w:rsidR="00AD5A68" w:rsidRPr="002B5C0B" w:rsidRDefault="00AD5A68" w:rsidP="00AD5A68">
      <w:pPr>
        <w:rPr>
          <w:color w:val="0000CC"/>
        </w:rPr>
      </w:pPr>
    </w:p>
    <w:p w:rsidR="00AD5A68" w:rsidRPr="00AD5A68" w:rsidRDefault="00AD5A68" w:rsidP="00A41098">
      <w:pPr>
        <w:ind w:firstLine="720"/>
        <w:jc w:val="both"/>
      </w:pPr>
      <w:r w:rsidRPr="00AD5A68">
        <w:t xml:space="preserve">Početak nove školske godine je pred nama, a većina đaka se baš i ne raduje što je raspustu došao kraj. Sa druge strane, oni koji sa uzbuđenjem čekaju 1. septembar sigurno su đaci prvaci. O polasku u školu i pravilnoj pripremi i praćenju novih školaraca u Razglednicama Radio-televizije Vojvodine razgovarali smo sa pedagogom Otilijom Velišek Braško.Braško je rekla da je važno pružiti deci podršku i da roditelji treba da biraju torbu, školsku opremu i druge porebštine zajedno sa budućim prvacima."Deca nemaju pravu predstavu šta je škola, ali prvi susret sa zvonom i obavezama prema školi tek će da usledi. Ne treba plašiti decu strogim učiteljima i </w:t>
      </w:r>
      <w:r w:rsidRPr="00AD5A68">
        <w:lastRenderedPageBreak/>
        <w:t>učiteljicama i mora da se stvori pozitivan pristup, kako bi deca imala pozitivan pristup, a ne otpor prema školi", objašnjava ona.</w:t>
      </w:r>
      <w:r>
        <w:tab/>
      </w:r>
      <w:r>
        <w:tab/>
      </w:r>
      <w:r>
        <w:tab/>
      </w:r>
      <w:r>
        <w:tab/>
      </w:r>
      <w:r>
        <w:tab/>
      </w:r>
      <w:r>
        <w:tab/>
      </w:r>
      <w:r>
        <w:tab/>
      </w:r>
      <w:r>
        <w:tab/>
      </w:r>
      <w:r>
        <w:tab/>
      </w:r>
      <w:r>
        <w:tab/>
      </w:r>
      <w:r w:rsidRPr="00AD5A68">
        <w:t>Savet je da se kod kuće igraju uloge iz škole, učiteljice, roditelja i učenika, ka deci treba da se ide sa pohvalom, bez cepanja papira iz svezaka kada nešto pogreši, a važna je i saradnja roditelja i učitelja, tr</w:t>
      </w:r>
      <w:r>
        <w:t xml:space="preserve">eba ispratiti ceo razvoj deteta </w:t>
      </w:r>
      <w:r w:rsidRPr="00AD5A68">
        <w:t xml:space="preserve">"Roditelj treba da sasluša savete učitelja, koji imaju profesionalno iskustvo, te treba da postanu sagovornici, da se stekne međusobno poverenje", ističe ona. </w:t>
      </w:r>
      <w:hyperlink r:id="rId13" w:history="1">
        <w:r w:rsidRPr="00606380">
          <w:rPr>
            <w:rStyle w:val="Hyperlink"/>
          </w:rPr>
          <w:t>http://www.rtv.rs/sr_lat/vojvodina/novi-sad/buduce-prvake-ne-treba-plasiti-skolom_514437.html</w:t>
        </w:r>
      </w:hyperlink>
    </w:p>
    <w:p w:rsidR="002B5C0B" w:rsidRPr="00A41098" w:rsidRDefault="00A41098" w:rsidP="002B5C0B">
      <w:pPr>
        <w:spacing w:before="100" w:beforeAutospacing="1" w:after="100" w:afterAutospacing="1"/>
        <w:jc w:val="center"/>
        <w:outlineLvl w:val="0"/>
        <w:rPr>
          <w:b/>
          <w:bCs/>
          <w:color w:val="0000CC"/>
          <w:kern w:val="36"/>
          <w:sz w:val="28"/>
          <w:szCs w:val="48"/>
        </w:rPr>
      </w:pPr>
      <w:r>
        <w:rPr>
          <w:b/>
          <w:bCs/>
          <w:color w:val="0000CC"/>
          <w:kern w:val="36"/>
          <w:sz w:val="28"/>
          <w:szCs w:val="48"/>
        </w:rPr>
        <w:t xml:space="preserve">Subotica: </w:t>
      </w:r>
      <w:r w:rsidR="002B5C0B" w:rsidRPr="00A41098">
        <w:rPr>
          <w:b/>
          <w:bCs/>
          <w:color w:val="0000CC"/>
          <w:kern w:val="36"/>
          <w:sz w:val="28"/>
          <w:szCs w:val="48"/>
        </w:rPr>
        <w:t>Upis u Ekonomsku školu "Global"</w:t>
      </w:r>
    </w:p>
    <w:p w:rsidR="002B5C0B" w:rsidRPr="002B5C0B" w:rsidRDefault="002B5C0B" w:rsidP="00A41098">
      <w:pPr>
        <w:spacing w:before="100" w:beforeAutospacing="1" w:after="100" w:afterAutospacing="1"/>
        <w:ind w:firstLine="720"/>
        <w:jc w:val="both"/>
      </w:pPr>
      <w:r w:rsidRPr="002B5C0B">
        <w:t>Još nekoliko slobodnih mesta ostalo je za upis u prvi razred srednje Ekonomske škole „Global“, rekla je gostujući u emisiji Yu eco popodne, direktorka ove škole, Drenka Bezbradica. U Ekonomskoj školi „Global“ učenici će se ove  godine školovati na dva smera u četvrogodišnjem trajanju-za finansijskog i turističkog tehničara. Novinu u obrazovnom procesu predstavlja multimedijalna podrška, koja će učenicima koji nisu bili na nastavi omogućiti da nadoknade propušteno gradivo. Ekonomska škola „Global“ je poznata i po brojnim vannastavnim aktivnostima, kreiranim po željama i mogućnostima učenika.</w:t>
      </w:r>
    </w:p>
    <w:p w:rsidR="002B5C0B" w:rsidRPr="00A41098" w:rsidRDefault="002B5C0B" w:rsidP="002B5C0B">
      <w:pPr>
        <w:spacing w:before="100" w:beforeAutospacing="1" w:after="100" w:afterAutospacing="1"/>
        <w:jc w:val="center"/>
        <w:rPr>
          <w:b/>
          <w:bCs/>
          <w:noProof/>
          <w:color w:val="0000CC"/>
          <w:sz w:val="28"/>
        </w:rPr>
      </w:pPr>
      <w:r w:rsidRPr="00A41098">
        <w:rPr>
          <w:b/>
          <w:bCs/>
          <w:noProof/>
          <w:color w:val="0000CC"/>
          <w:sz w:val="28"/>
        </w:rPr>
        <w:t>Sombor: Kraj za najstariju školu u gradu</w:t>
      </w:r>
    </w:p>
    <w:p w:rsidR="002B5C0B" w:rsidRPr="002B5C0B" w:rsidRDefault="002B5C0B" w:rsidP="00F05B23">
      <w:pPr>
        <w:spacing w:before="100" w:beforeAutospacing="1" w:after="100" w:afterAutospacing="1"/>
        <w:rPr>
          <w:b/>
          <w:bCs/>
          <w:noProof/>
          <w:vanish/>
        </w:rPr>
      </w:pPr>
      <w:r w:rsidRPr="002B5C0B">
        <w:rPr>
          <w:b/>
          <w:bCs/>
          <w:noProof/>
          <w:vanish/>
        </w:rPr>
        <w:t>Detalji</w:t>
      </w:r>
    </w:p>
    <w:p w:rsidR="002B5C0B" w:rsidRDefault="002B5C0B" w:rsidP="002B5C0B">
      <w:pPr>
        <w:spacing w:before="100" w:beforeAutospacing="1" w:after="100" w:afterAutospacing="1"/>
        <w:jc w:val="both"/>
        <w:rPr>
          <w:noProof/>
        </w:rPr>
      </w:pPr>
      <w:r w:rsidRPr="002B5C0B">
        <w:rPr>
          <w:noProof/>
        </w:rPr>
        <w:t> </w:t>
      </w:r>
      <w:r>
        <w:rPr>
          <w:noProof/>
        </w:rPr>
        <w:tab/>
      </w:r>
      <w:r w:rsidRPr="002B5C0B">
        <w:rPr>
          <w:noProof/>
        </w:rPr>
        <w:t>Na 15. sednici Gradskog veća, održanoj 28. avgusta 2014. godine, članovi Veća su usvojili sledeće zaključke:</w:t>
      </w:r>
      <w:r>
        <w:rPr>
          <w:noProof/>
        </w:rPr>
        <w:tab/>
      </w:r>
      <w:r>
        <w:rPr>
          <w:noProof/>
        </w:rPr>
        <w:tab/>
      </w:r>
      <w:r>
        <w:rPr>
          <w:noProof/>
        </w:rPr>
        <w:tab/>
      </w:r>
      <w:r>
        <w:rPr>
          <w:noProof/>
        </w:rPr>
        <w:tab/>
      </w:r>
      <w:r>
        <w:rPr>
          <w:noProof/>
        </w:rPr>
        <w:tab/>
      </w:r>
      <w:r>
        <w:rPr>
          <w:noProof/>
        </w:rPr>
        <w:tab/>
      </w:r>
      <w:r>
        <w:rPr>
          <w:noProof/>
        </w:rPr>
        <w:tab/>
      </w:r>
      <w:r>
        <w:rPr>
          <w:noProof/>
        </w:rPr>
        <w:tab/>
      </w:r>
      <w:r>
        <w:rPr>
          <w:noProof/>
        </w:rPr>
        <w:tab/>
        <w:t>1. </w:t>
      </w:r>
      <w:r w:rsidRPr="002B5C0B">
        <w:rPr>
          <w:noProof/>
        </w:rPr>
        <w:t>Usvaja se Predlog Radne grupe za sprovođenje Odluke Ministarstva prosvete u vezi ukidanja OŠ    „21. oktobar“ Sombor, o prelasku učenika iz OŠ „„21. oktobar“ Sombor, u OŠ „Bratstvo-jedinstvo“ Sombor, a za šta postoje svi Zakonom utvrđeni uslovi za redovno pohađanje nastave;</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2. </w:t>
      </w:r>
      <w:r w:rsidRPr="002B5C0B">
        <w:rPr>
          <w:noProof/>
        </w:rPr>
        <w:t>Nalaže se Odeljenju za obrazovanje da obavesti Pokrajinski sekretarijat za obrazovanje o ukidanju OŠ „21. oktobar“ Sombor i zatraži saglasnost za prelazak učenika OŠ „„21. oktobar“ Sombor, u OŠ „Bratstvo-jedinstvo“ Sombor;</w:t>
      </w:r>
      <w:r>
        <w:rPr>
          <w:noProof/>
        </w:rPr>
        <w:tab/>
      </w:r>
      <w:r>
        <w:rPr>
          <w:noProof/>
        </w:rPr>
        <w:tab/>
      </w:r>
      <w:r>
        <w:rPr>
          <w:noProof/>
        </w:rPr>
        <w:tab/>
      </w:r>
      <w:r>
        <w:rPr>
          <w:noProof/>
        </w:rPr>
        <w:tab/>
      </w:r>
      <w:r>
        <w:rPr>
          <w:noProof/>
        </w:rPr>
        <w:tab/>
      </w:r>
      <w:r>
        <w:rPr>
          <w:noProof/>
        </w:rPr>
        <w:tab/>
      </w:r>
      <w:r>
        <w:rPr>
          <w:noProof/>
        </w:rPr>
        <w:tab/>
        <w:t>3. </w:t>
      </w:r>
      <w:r w:rsidRPr="002B5C0B">
        <w:rPr>
          <w:noProof/>
        </w:rPr>
        <w:t>Nalaže se Odeljenju za obrazovanje da obavesti roditelje učenika koji pohađaju OŠ „21. oktobar“ Sombor o prelasku u OŠ „Bratstvo-jedinstvo“ Sombor od 1. septembra 2014. godine.</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Pr="002B5C0B">
        <w:rPr>
          <w:noProof/>
        </w:rPr>
        <w:t>Sednici je prisustvovalo 10 članova Gradskog veća, od kojih je devet glasalo za, a jedan protiv navedenih zaključaka.Hronologiju dešavanja koja su prethodila donošenju odluke o ukidanju škole „21. oktobar“ Sombor izložio je načelnik Odeljenja  za obrazovanje Goran Todorić, a u raspravi zakonitost odluke i postupaka koji su  usledili, obrazložio je Đurađ Milanović, član Gradskog veća za obrazovanje i  član radne grupe za sprovođenje Odluke Ministarstva o prelasku učenika OŠ „21. oktobar“ u OŠ „Bratstvo-jedinstvo“.U raspravi su učestvovali i predsedavajući Gradskog veća gradonačelnik Saša Todorović i članovi Gradskog veća Siniša Todorović, za oblast privrede i finansija i Zoran Miler, za oblast poljoprivrede, razvoj sela i zaštite životne sredine.</w:t>
      </w:r>
    </w:p>
    <w:p w:rsidR="002B5C0B" w:rsidRPr="00A41098" w:rsidRDefault="002B5C0B" w:rsidP="002B5C0B">
      <w:pPr>
        <w:jc w:val="center"/>
        <w:outlineLvl w:val="0"/>
        <w:rPr>
          <w:b/>
          <w:bCs/>
          <w:color w:val="0000CC"/>
          <w:kern w:val="36"/>
          <w:sz w:val="28"/>
          <w:szCs w:val="28"/>
        </w:rPr>
      </w:pPr>
      <w:r w:rsidRPr="00A41098">
        <w:rPr>
          <w:b/>
          <w:bCs/>
          <w:color w:val="0000CC"/>
          <w:kern w:val="36"/>
          <w:sz w:val="28"/>
          <w:szCs w:val="28"/>
        </w:rPr>
        <w:t xml:space="preserve">Seksualno obrazovanje od septembra u Politehničkoj </w:t>
      </w:r>
    </w:p>
    <w:p w:rsidR="002B5C0B" w:rsidRPr="00A41098" w:rsidRDefault="002B5C0B" w:rsidP="002B5C0B">
      <w:pPr>
        <w:jc w:val="center"/>
        <w:outlineLvl w:val="0"/>
        <w:rPr>
          <w:b/>
          <w:bCs/>
          <w:color w:val="0000CC"/>
          <w:kern w:val="36"/>
          <w:sz w:val="28"/>
          <w:szCs w:val="28"/>
        </w:rPr>
      </w:pPr>
      <w:r w:rsidRPr="00A41098">
        <w:rPr>
          <w:b/>
          <w:bCs/>
          <w:color w:val="0000CC"/>
          <w:kern w:val="36"/>
          <w:sz w:val="28"/>
          <w:szCs w:val="28"/>
        </w:rPr>
        <w:t>i Srednjoj medicinskoj školi</w:t>
      </w:r>
    </w:p>
    <w:p w:rsidR="002B5C0B" w:rsidRPr="002B5C0B" w:rsidRDefault="002B5C0B" w:rsidP="00A41098">
      <w:pPr>
        <w:spacing w:before="100" w:beforeAutospacing="1" w:after="100" w:afterAutospacing="1"/>
        <w:ind w:firstLine="720"/>
        <w:jc w:val="both"/>
      </w:pPr>
      <w:r w:rsidRPr="002B5C0B">
        <w:lastRenderedPageBreak/>
        <w:t xml:space="preserve">Učenici </w:t>
      </w:r>
      <w:r>
        <w:t xml:space="preserve">subotičkih </w:t>
      </w:r>
      <w:r w:rsidRPr="002B5C0B">
        <w:t>Politehničke škole i Srednje medicinske škole od ove školske godine slušaće i predavanja iz predmeta „Zdravstveno vaspitanje o reproduktivnom zdravlju“. Ove dve subotičke srednje škole, sprovodiće projekat Pokrajinskog sekretarijata za sport i omladinu, koji za cilj ima očuvanje reproduktivnog zdravlja mladih. Obuka edukatora bi trebalo da počne već sledeće nedelje, a prva predavanja i radionice iz seksualnog obrazovanja đ</w:t>
      </w:r>
      <w:r>
        <w:t xml:space="preserve">aci će imati sredinom septembra </w:t>
      </w:r>
      <w:r w:rsidRPr="002B5C0B">
        <w:t xml:space="preserve">Posle velikog uspeha pilot projekta „Zdravstveno vaspitanje o  reproduktivnom zdravlju“, koji je Pokrajinski sekretarijat za sport i omladinu u saradnji sa Institutom za javno zdravlje Vojvodine sprovodio tokom prošle godine u deset vojvođanskih škola, resorni sekretarijat je juna ove godine raspisao poseban konkurs za realizaciju tog projekta. Jedna od 66 škola u Vojvodini, kojoj je odobren ovaj projekata je </w:t>
      </w:r>
      <w:r w:rsidR="00A41098">
        <w:t>i subotička Politehnička škola.</w:t>
      </w:r>
      <w:r w:rsidR="00A41098">
        <w:tab/>
      </w:r>
      <w:r w:rsidRPr="002B5C0B">
        <w:t>Program, koji je pre dve godine sastavio tim ginekologa, urologa, epidemiologa, doktora socijalne medicine, psihologa i omladinske radnika, namenjen je učenicima drugog razreda. U Politehničkoj školi ove vannastavne aktivnosti vodić</w:t>
      </w:r>
      <w:r w:rsidR="00A41098">
        <w:t xml:space="preserve">e profesori fizičkog vaspitanja. </w:t>
      </w:r>
      <w:r w:rsidRPr="002B5C0B">
        <w:t>Obuka edukatora u Institutu za javno zdravlje Vojvodine počinje već sledeće nedelje, a očekuje se da bi đaci prve radionice mogli imati sredinom septembra. Projekat će biti sproveden kroz četrnaest vannastavnih radionica</w:t>
      </w:r>
    </w:p>
    <w:p w:rsidR="002C1A4E" w:rsidRPr="00A41098" w:rsidRDefault="002C1A4E" w:rsidP="002C1A4E">
      <w:pPr>
        <w:jc w:val="center"/>
        <w:rPr>
          <w:b/>
          <w:noProof/>
          <w:color w:val="0000CC"/>
          <w:sz w:val="28"/>
        </w:rPr>
      </w:pPr>
      <w:r w:rsidRPr="00A41098">
        <w:rPr>
          <w:b/>
          <w:noProof/>
          <w:color w:val="0000CC"/>
          <w:sz w:val="28"/>
        </w:rPr>
        <w:t>Grad Sombor će i dalje regresirati prevoz srednjoškolaca</w:t>
      </w:r>
    </w:p>
    <w:p w:rsidR="002C1A4E" w:rsidRDefault="002C1A4E">
      <w:pPr>
        <w:rPr>
          <w:noProof/>
        </w:rPr>
      </w:pPr>
    </w:p>
    <w:p w:rsidR="00A41098" w:rsidRDefault="002C1A4E" w:rsidP="00A41098">
      <w:pPr>
        <w:ind w:firstLine="720"/>
        <w:jc w:val="both"/>
      </w:pPr>
      <w:r w:rsidRPr="002C1A4E">
        <w:rPr>
          <w:noProof/>
        </w:rPr>
        <w:t>Grad Sombor će i školske 2014/2015. godine regresirati prevoz srednjoškolaca – putnika koji pohađaju srednju školu u Somboru ili srednju školu sa sedištem u Kuli, Apatinu, Odžacima, Subotici i Bačkoj Topoli, a žive na teritoriji Grada.Učenici koji putuju u Sombor ostvaruju pravo na regresirane mesečne karte u prvoj i drugoj zoni u iznosu od 40 odsto cene mesečne autobuske karte, a u trećoj i četvrtoj zoni 50 odsto od cene mesečne karte.Učenici mesečne karte mogu preuzeti na šalteru „Severtransa“ Sombor, na osnovu školske potvrde o statusu redovnog učenika i relacije putovanja.Pravo na 100 odsto regresiranu mesečnu kartu imaju učenici iz porodica koje su korisnici novčane socijalne pomoći, imaju smetnje u razvoju ili su bez roditeljskog staranja.</w:t>
      </w:r>
    </w:p>
    <w:p w:rsidR="002C1A4E" w:rsidRPr="002C1A4E" w:rsidRDefault="002C1A4E" w:rsidP="00A41098">
      <w:pPr>
        <w:ind w:firstLine="720"/>
        <w:jc w:val="both"/>
      </w:pPr>
      <w:r w:rsidRPr="002C1A4E">
        <w:rPr>
          <w:noProof/>
        </w:rPr>
        <w:t>Učenici koji putuju u škole čije je sedište na teritoriji koja se graniči sa teritorijom grada Sombora imaju pravo na nadoknadu troškova prevoza u iznosu od 40 odsto od cene autobuske mesečne karte, a 100 odsto ukoliko su iz porodica bez roditeljskog staranja ili su iz porodica koje su korisnici novčane socijalne pomoći.Učenici koji se školuju u školama izvan Sombora moraju podneti zahtev na pisarnici Uslužnog centra (šalteri 11 i 12) prizemlje Županije, Trg cara Uroša 1, Sombor. Uz zahtev je potrebno priložiti potvrdu škole o upisu i redovnom pohađanju nastave, fotokopiju izvoda iz matične knjige rođenih za učenika i druga dokumenta.</w:t>
      </w:r>
    </w:p>
    <w:p w:rsidR="002C1A4E" w:rsidRDefault="002C1A4E">
      <w:pPr>
        <w:rPr>
          <w:noProof/>
        </w:rPr>
      </w:pPr>
    </w:p>
    <w:p w:rsidR="00C45A88" w:rsidRPr="00490F5F" w:rsidRDefault="00C45A88" w:rsidP="00C45A88">
      <w:pPr>
        <w:jc w:val="center"/>
        <w:rPr>
          <w:b/>
          <w:color w:val="0000CC"/>
          <w:sz w:val="28"/>
        </w:rPr>
      </w:pPr>
      <w:r w:rsidRPr="00490F5F">
        <w:rPr>
          <w:b/>
          <w:color w:val="0000CC"/>
          <w:sz w:val="28"/>
        </w:rPr>
        <w:t>Verbić: Potrebni volonteri da sređuju podatke</w:t>
      </w:r>
    </w:p>
    <w:p w:rsidR="00C45A88" w:rsidRPr="00490F5F" w:rsidRDefault="00C45A88" w:rsidP="00C45A88">
      <w:pPr>
        <w:rPr>
          <w:color w:val="0000CC"/>
        </w:rPr>
      </w:pPr>
    </w:p>
    <w:p w:rsidR="00A41098" w:rsidRDefault="00C45A88" w:rsidP="00A41098">
      <w:pPr>
        <w:ind w:firstLine="720"/>
        <w:jc w:val="both"/>
      </w:pPr>
      <w:r w:rsidRPr="00C45A88">
        <w:t>U Ministarstvu prosvete razmišljaju da pozovu volontere, studente, doktorante, analitičare koji bi pomogli u sređivanju podataka iz različitih oblasti, pošto ne mogu da zapošljavaju nove ljude, a nameravaju i da rasterete nastavnike od posla vođenja obimne papirologije.Potrebni su ljudi koji će se pozabavili analizom i sistematizacijom "hrpe" podataka jer u Ministarstvu to ne možemo sami da uradimo za kratko vreme, rekao je ministar prosvete Srđan Verbić."Ako neko želi da se bavi finansiranjem, ekonomijom obrazovanja, državnom administracijom i donošenjem odluka na osnovnu empirijskih podataka, sređivanjem baze podataka, Ministarstvo je pravo mesto za sticanje iskustva", rekao je Verbić u razgovoru sa novinarima.</w:t>
      </w:r>
    </w:p>
    <w:p w:rsidR="00C45A88" w:rsidRPr="00C45A88" w:rsidRDefault="00C45A88" w:rsidP="00A41098">
      <w:pPr>
        <w:ind w:firstLine="720"/>
        <w:jc w:val="both"/>
      </w:pPr>
      <w:r w:rsidRPr="00C45A88">
        <w:lastRenderedPageBreak/>
        <w:t>U Ministarstvu žele da sistematizuju sve podatke i da imaju lako dostupnu bazu podataka na osnovu kojih će donositi odluke."Potrebna nam je pomoć i što je neverovatno ima ljudi koji kažu mi bi voleli da volontiraju u Ministarstvu prosvete", rekao je ministar i istakao da je poslednjih godina ogromna količina administrativnih poslova nametnuta nastavnicima pa moraju da vode preobimne evidencije, popunjavaju najrazličitije formulare."Želimo da smanjimo količinu administracije, a jedan od načina je uvođenje novih tehnologija i komuniciranje u elektronskom formatu, jer ne moraju svi da vode evidenciju na papiru", rekao je ministar i ukazao na često nepotrebno dupliranje dokumenata.</w:t>
      </w:r>
    </w:p>
    <w:p w:rsidR="00564E35" w:rsidRPr="00A41098" w:rsidRDefault="00564E35" w:rsidP="00A41098"/>
    <w:p w:rsidR="00EA48D4" w:rsidRPr="00EA48D4" w:rsidRDefault="00EA48D4" w:rsidP="00EA48D4">
      <w:pPr>
        <w:jc w:val="center"/>
        <w:rPr>
          <w:b/>
          <w:color w:val="0000CC"/>
          <w:sz w:val="28"/>
        </w:rPr>
      </w:pPr>
      <w:r w:rsidRPr="00EA48D4">
        <w:rPr>
          <w:b/>
          <w:color w:val="0000CC"/>
          <w:sz w:val="28"/>
        </w:rPr>
        <w:t>Inđija: Voda dopremljena u škole i vrtiće</w:t>
      </w:r>
    </w:p>
    <w:p w:rsidR="00EA48D4" w:rsidRPr="00A41098" w:rsidRDefault="00EA48D4" w:rsidP="00A41098"/>
    <w:p w:rsidR="00EA48D4" w:rsidRPr="00EA48D4" w:rsidRDefault="00EA48D4" w:rsidP="00A41098">
      <w:pPr>
        <w:ind w:firstLine="720"/>
        <w:jc w:val="both"/>
      </w:pPr>
      <w:r>
        <w:t>Škola počinje danas</w:t>
      </w:r>
      <w:r w:rsidRPr="00EA48D4">
        <w:t xml:space="preserve"> a u inđijskoj opštini problemi sa vodom i dalje traju. Podsećamo, ona je tamo zabranjena i za piće i za kuvanje.Međutim, za sve učenike osnovnih i srednjih škola u Inđiji obezbeđeno je nesmetano snabdevanje pijaćom vodom.Problema nema ni u predškolskoj ustanovi, jer je u centralnoj kuhinji postavljena cisterna dovoljnog kapaciteta za dnevne potrebe.Ostalo stanovništvo i dalje koristi vodu iz cisterni koje su postavljene na nekoliko mesta u gradu.</w:t>
      </w:r>
    </w:p>
    <w:p w:rsidR="00EA48D4" w:rsidRPr="00EA48D4" w:rsidRDefault="00EA48D4" w:rsidP="00EA48D4"/>
    <w:p w:rsidR="00AD5A68" w:rsidRPr="00A41098" w:rsidRDefault="00AD5A68" w:rsidP="00AD5A68">
      <w:pPr>
        <w:jc w:val="center"/>
        <w:rPr>
          <w:b/>
          <w:color w:val="0000CC"/>
          <w:sz w:val="28"/>
        </w:rPr>
      </w:pPr>
      <w:r w:rsidRPr="00A41098">
        <w:rPr>
          <w:b/>
          <w:color w:val="0000CC"/>
          <w:sz w:val="28"/>
        </w:rPr>
        <w:t>Drugi krug upisa na Građevinskom</w:t>
      </w:r>
    </w:p>
    <w:p w:rsidR="00AD5A68" w:rsidRDefault="00AD5A68" w:rsidP="00AD5A68"/>
    <w:p w:rsidR="00AD5A68" w:rsidRPr="00AD5A68" w:rsidRDefault="00AD5A68" w:rsidP="00A41098">
      <w:pPr>
        <w:ind w:firstLine="720"/>
        <w:jc w:val="both"/>
      </w:pPr>
      <w:r w:rsidRPr="00AD5A68">
        <w:t>Prijavljivanje kandidata u drugom upisnom roku za studije na Građevinskom fakultetu Subotica, Univerziteta u Novom Sadu, obaviće se prvog septembra.Kako je saopšteno iz ove obrazovne institucije, na osnovne akademske studije se mogu upisati kandidati sa završenim srednjim obrazovan</w:t>
      </w:r>
      <w:r>
        <w:t xml:space="preserve">jem u četvorogodišnjem trajanju </w:t>
      </w:r>
      <w:r w:rsidRPr="00AD5A68">
        <w:t>Kandidati će prijemni ispit iz matematike polagati na srpskom ili mađarskom jeziku, 6. septembra. Preliminarna rang lista biće poznata 16. septembra, dok će konačna rang lista biti objavljena 18. septembra, nakon čega će se 19. i 20. septembra vršiti upis primljenih kandidata.Dokumentacija koja se podnosi prilikom prijave kandidata je diploma srednje škole i overena fotokopija, svedočanstvo za svaki razred i overene fotokopije, originalni izvod iz matične knjige rođenih (sa JMBG brojem), kao i dokaz o uplati naknade za polaganje prijemnog u iznosu od 2.200 dinara.Fakultet će primiti ukupno 93 nova studenta od kojih čak 69 studenta na finansiranje iz budžeta, a studenti, po želji, mogu da se opredele za studijske module: Konstrukcije, Hidrotehnika i vodno inženjerstvo okoline, Saobraćajnice i novoakreditovani modul Arhitektonsko inženjerstvo.Kandidatima koji su položili prijemni ispit na nekom od tehničkih fakulteta u Srbiji može da bude priznat postignuti uspeh bez polaganja prijemnog.Budžetski studenti imaju mogućnost da dobiju smeštaj i hranu u okviru Studentskog centra.</w:t>
      </w:r>
    </w:p>
    <w:p w:rsidR="00EA48D4" w:rsidRPr="00A41098" w:rsidRDefault="00EA48D4" w:rsidP="00A41098"/>
    <w:p w:rsidR="00010CC0" w:rsidRPr="00010CC0" w:rsidRDefault="00010CC0" w:rsidP="00010CC0">
      <w:pPr>
        <w:jc w:val="center"/>
        <w:rPr>
          <w:b/>
          <w:color w:val="0000CC"/>
          <w:sz w:val="28"/>
        </w:rPr>
      </w:pPr>
      <w:r w:rsidRPr="00010CC0">
        <w:rPr>
          <w:b/>
          <w:color w:val="0000CC"/>
          <w:sz w:val="28"/>
        </w:rPr>
        <w:t>Konkurs za studentske stipendije "Evro za znanje"</w:t>
      </w:r>
    </w:p>
    <w:p w:rsidR="00010CC0" w:rsidRPr="00010CC0" w:rsidRDefault="00010CC0" w:rsidP="00010CC0">
      <w:pPr>
        <w:jc w:val="center"/>
        <w:rPr>
          <w:b/>
          <w:color w:val="FF0000"/>
          <w:sz w:val="28"/>
        </w:rPr>
      </w:pPr>
    </w:p>
    <w:p w:rsidR="00564E35" w:rsidRDefault="00010CC0" w:rsidP="00A41098">
      <w:pPr>
        <w:ind w:firstLine="720"/>
        <w:jc w:val="both"/>
      </w:pPr>
      <w:r w:rsidRPr="00010CC0">
        <w:t xml:space="preserve">Fodacija "Evro za znanje" raspisala je konkurs za dodelu pet studentskih stipendija u iznosu od 100.000 dinara za školsku 2014/15 godinu. Stipendije se dodeljuju nepovratno i isplaćivaće se u deset jednakih rata. Na konkurs se mogu javiti studenti koji studiraju u Srbiji i studenti iz Srbije koji studiraju u inostranstvu. Uz prijavu na konkurs potrebno je dostaviti potvrdu o upisanoj godini i dokaze o primanjima roditelja.  Konkurs je otvoren do 20. oktobra, prijave  slati na adresu Fondacije: "Evro za znanje", Olge Grbić broj 5, 31260 Kosjerić, ili </w:t>
      </w:r>
      <w:r w:rsidRPr="00010CC0">
        <w:lastRenderedPageBreak/>
        <w:t xml:space="preserve">elektronskom poštom: </w:t>
      </w:r>
      <w:r w:rsidRPr="00A41098">
        <w:rPr>
          <w:color w:val="0000CC"/>
        </w:rPr>
        <w:t xml:space="preserve">kontakt@evrozaznanje.rs </w:t>
      </w:r>
      <w:r w:rsidRPr="00010CC0">
        <w:t>Iz Fondacije "Evro za znanje" podsećaju da je u toku i konkurs za dodelu pet učeničkih stipendija i da je rok za slanje zahteva 5. septembar.</w:t>
      </w:r>
    </w:p>
    <w:p w:rsidR="00010CC0" w:rsidRDefault="00010CC0" w:rsidP="00010CC0"/>
    <w:p w:rsidR="00B047C1" w:rsidRPr="00A41098" w:rsidRDefault="00B047C1" w:rsidP="00B047C1">
      <w:pPr>
        <w:jc w:val="center"/>
        <w:rPr>
          <w:b/>
          <w:color w:val="0000CC"/>
          <w:sz w:val="28"/>
        </w:rPr>
      </w:pPr>
      <w:r w:rsidRPr="00A41098">
        <w:rPr>
          <w:b/>
          <w:color w:val="0000CC"/>
          <w:sz w:val="28"/>
        </w:rPr>
        <w:t xml:space="preserve">Zrenjanin: Drugi upisni rok na VTŠ  </w:t>
      </w:r>
    </w:p>
    <w:p w:rsidR="00B047C1" w:rsidRDefault="00B047C1" w:rsidP="00B047C1"/>
    <w:p w:rsidR="00B047C1" w:rsidRPr="00B047C1" w:rsidRDefault="00B047C1" w:rsidP="00A41098">
      <w:pPr>
        <w:ind w:firstLine="720"/>
        <w:jc w:val="both"/>
      </w:pPr>
      <w:r w:rsidRPr="00B047C1">
        <w:t>Visoka tehnička škola strukovnih studija u Zrenjaninu raspisala je konkurs za upis studenata u prvu godinu osnovnih strukovnih studija školske 2014/2015.godine, za mesta koja su u prvom roku ostala slobodna na studijskim programima. Prijave su 1.i 2. septembra. Na tehnološkom inženjerstvu mesta ima za 96 samofinansirajućih studenata, i to na prehrambenoj tehnologiji, kozmetici i farmaciji, zaštiti životne sredine i nafti i petrohemiji. Na studijskom programu inženjerski menadžment (računarstvo i krizni menadžment) ima mesta za devet studenata čije se školovanje plaća iz budžeta i 74 brucoša koji sami plaćaju školovanje.</w:t>
      </w:r>
      <w:r w:rsidRPr="00B047C1">
        <w:br/>
        <w:t>Za one koji se nisu upisali u prvom roku, mesta ima na proizvodnom mašinstvu, procesnom mašinstvu, poljoprivrednom mašinstvu i automatskom upravljanju (na programu mašinsko inženjerstvo), i to 11 slobodnih mesta za studente na budžetu i 45 studenata na samofinansiranju, dok je na tekstilnoj konfekciji i dizajnu ostalo 12 mesta za budžetske i 25 za samofinansirajuće studente.</w:t>
      </w:r>
    </w:p>
    <w:p w:rsidR="00B047C1" w:rsidRDefault="00B047C1" w:rsidP="00010CC0"/>
    <w:p w:rsidR="00B047C1" w:rsidRPr="00B047C1" w:rsidRDefault="00B047C1" w:rsidP="00B047C1">
      <w:pPr>
        <w:jc w:val="center"/>
        <w:rPr>
          <w:b/>
          <w:sz w:val="28"/>
        </w:rPr>
      </w:pPr>
      <w:r w:rsidRPr="00A41098">
        <w:rPr>
          <w:b/>
          <w:color w:val="0000CC"/>
          <w:sz w:val="28"/>
        </w:rPr>
        <w:t>Upis na TF „Mihajlo Pupin</w:t>
      </w:r>
      <w:r w:rsidRPr="00B047C1">
        <w:rPr>
          <w:b/>
          <w:sz w:val="28"/>
        </w:rPr>
        <w:t>”</w:t>
      </w:r>
    </w:p>
    <w:p w:rsidR="00B047C1" w:rsidRDefault="00B047C1" w:rsidP="00B047C1"/>
    <w:p w:rsidR="00B047C1" w:rsidRPr="00B047C1" w:rsidRDefault="00B047C1" w:rsidP="00A41098">
      <w:pPr>
        <w:ind w:firstLine="720"/>
        <w:jc w:val="both"/>
      </w:pPr>
      <w:r w:rsidRPr="00B047C1">
        <w:t xml:space="preserve">Posle prvog upisnog roka, na </w:t>
      </w:r>
      <w:r w:rsidR="00A41098">
        <w:t xml:space="preserve">zrenjaninskom </w:t>
      </w:r>
      <w:r w:rsidRPr="00B047C1">
        <w:t>Tehničkom fakultetu „Mihajlo Pupin”  ostala su za septembarski rok 172 slobodna mesta na osnovnim akademskim studijama. Od toga, 59 za studente čije se obrazovanje finansira iz budžeta i 11</w:t>
      </w:r>
      <w:r w:rsidR="00A41098">
        <w:t xml:space="preserve">3 samofinansirajućih studenata. </w:t>
      </w:r>
      <w:r w:rsidRPr="00B047C1">
        <w:t>Na studijskom programu informacione tehnologije ima petnaest mesta za samofinansirajuće studente, a na informatici i tehnici u obrazovanju devet za budžetske i pet mesta za samofinansirajuće studente. Za menadžment informacionih tehnologija u drugom roku biće mesta za 23 studenta na budžetu i 20 na samofinansiranju.  Na inženjerskom menadžmentu je ostalo 30 mesta, samo za studente koji sami plaćaju školovanje. Za studijski program mašinsko inženjerstvo u drugom roku može da konkuriše 21 budžetski student i deset samofinansirajućih, a za odevno inženjerstvo dva budžetska i 15 samofinansirajućih studenata. Na katedri za inženjerstvo zaštite životne sredine (zajednički studijski program sa Fakultetom tehničkih nauka u Novom Sadu) ostala su četiri mesta za budžetske studente i deset za samofinansirajuće. Novi studijski program – industrijsko inženjerstvo u eksploataciji nafte i gasa, očito da je bio privlačan brucošima, s obzirom na to da je jedino ostalo osam slobodnih mesta za studente koji sami plaćaju školovanje, dok je</w:t>
      </w:r>
      <w:r w:rsidR="00A41098">
        <w:t xml:space="preserve"> 20 budžetskih mesta popunjeno. </w:t>
      </w:r>
      <w:r w:rsidRPr="00B047C1">
        <w:t>Drugi konkursni rok je 1.i 2. septembra, a 4. septembra biće polaganje prijemnog ispita. Potom će biti objavljene preliminarne rang liste, dok će konačne liste studenata koji su primljeni u drugom roku biti poznate 9. septembra. Upis primljenih kandidata je 10.i 11. septembra.</w:t>
      </w:r>
    </w:p>
    <w:p w:rsidR="00B047C1" w:rsidRDefault="00B047C1" w:rsidP="00010CC0"/>
    <w:p w:rsidR="002C1A4E" w:rsidRPr="00A41098" w:rsidRDefault="002C1A4E" w:rsidP="002C1A4E">
      <w:pPr>
        <w:jc w:val="center"/>
        <w:rPr>
          <w:b/>
          <w:color w:val="0000CC"/>
          <w:sz w:val="28"/>
        </w:rPr>
      </w:pPr>
      <w:r w:rsidRPr="00A41098">
        <w:rPr>
          <w:b/>
          <w:color w:val="0000CC"/>
          <w:sz w:val="28"/>
        </w:rPr>
        <w:t>Druga dečja likovna kolonija UG "Bunjevačko kolo"</w:t>
      </w:r>
    </w:p>
    <w:p w:rsidR="002C1A4E" w:rsidRPr="002C1A4E" w:rsidRDefault="002C1A4E" w:rsidP="002C1A4E"/>
    <w:p w:rsidR="00BB236C" w:rsidRDefault="002C1A4E" w:rsidP="00B047C1">
      <w:pPr>
        <w:ind w:firstLine="720"/>
      </w:pPr>
      <w:bookmarkStart w:id="0" w:name="poruka_46134"/>
      <w:bookmarkEnd w:id="0"/>
      <w:r w:rsidRPr="002C1A4E">
        <w:t>Umetnički studio UG „Bu</w:t>
      </w:r>
      <w:r>
        <w:t>njevačko kolo” Sombor organizovao je</w:t>
      </w:r>
      <w:r w:rsidRPr="002C1A4E">
        <w:t xml:space="preserve"> Drugu dečiju likovnu koloniju u subotu 30.avgusta od 9 sati na salašu mr Đure B</w:t>
      </w:r>
      <w:r w:rsidR="00B047C1">
        <w:t>ošnjaka u Gradini. Počasni gost</w:t>
      </w:r>
      <w:r w:rsidRPr="002C1A4E">
        <w:t xml:space="preserve"> na Drugo</w:t>
      </w:r>
      <w:r w:rsidR="00B047C1">
        <w:t xml:space="preserve">j dečijoj likovnoj koloniji bila je </w:t>
      </w:r>
      <w:r w:rsidRPr="002C1A4E">
        <w:t xml:space="preserve"> „Likovna kreativna radionica” Apatin, a sa dec</w:t>
      </w:r>
      <w:r w:rsidR="00B047C1">
        <w:t>om su slikal</w:t>
      </w:r>
      <w:r w:rsidRPr="002C1A4E">
        <w:t>i i priznati umetnici iz Sombora i okoline</w:t>
      </w:r>
    </w:p>
    <w:p w:rsidR="002C1A4E" w:rsidRDefault="002C1A4E" w:rsidP="00010CC0"/>
    <w:p w:rsidR="00B047C1" w:rsidRPr="00A41098" w:rsidRDefault="00B047C1" w:rsidP="00B047C1">
      <w:pPr>
        <w:jc w:val="center"/>
        <w:rPr>
          <w:b/>
          <w:noProof/>
          <w:color w:val="0000CC"/>
          <w:sz w:val="28"/>
        </w:rPr>
      </w:pPr>
      <w:r w:rsidRPr="00A41098">
        <w:rPr>
          <w:b/>
          <w:noProof/>
          <w:color w:val="0000CC"/>
          <w:sz w:val="28"/>
        </w:rPr>
        <w:lastRenderedPageBreak/>
        <w:t>CK Kikinda: Pomoć deci korisnika Narodne kuhinje</w:t>
      </w:r>
    </w:p>
    <w:p w:rsidR="00B047C1" w:rsidRDefault="00B047C1" w:rsidP="00417F35">
      <w:pPr>
        <w:rPr>
          <w:noProof/>
        </w:rPr>
      </w:pPr>
    </w:p>
    <w:p w:rsidR="00B047C1" w:rsidRDefault="00490F5F" w:rsidP="00A41098">
      <w:pPr>
        <w:ind w:firstLine="720"/>
        <w:jc w:val="both"/>
        <w:rPr>
          <w:noProof/>
        </w:rPr>
      </w:pPr>
      <w:r w:rsidRPr="00B047C1">
        <w:rPr>
          <w:noProof/>
        </w:rPr>
        <w:drawing>
          <wp:anchor distT="0" distB="0" distL="114300" distR="114300" simplePos="0" relativeHeight="251668480" behindDoc="1" locked="0" layoutInCell="1" allowOverlap="1">
            <wp:simplePos x="0" y="0"/>
            <wp:positionH relativeFrom="column">
              <wp:posOffset>3531235</wp:posOffset>
            </wp:positionH>
            <wp:positionV relativeFrom="paragraph">
              <wp:posOffset>327660</wp:posOffset>
            </wp:positionV>
            <wp:extent cx="2414905" cy="1533525"/>
            <wp:effectExtent l="0" t="0" r="4445" b="9525"/>
            <wp:wrapTight wrapText="bothSides">
              <wp:wrapPolygon edited="0">
                <wp:start x="0" y="0"/>
                <wp:lineTo x="0" y="21466"/>
                <wp:lineTo x="21469" y="21466"/>
                <wp:lineTo x="21469" y="0"/>
                <wp:lineTo x="0" y="0"/>
              </wp:wrapPolygon>
            </wp:wrapTight>
            <wp:docPr id="18" name="Picture 18" descr="Dja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jaci.jpg"/>
                    <pic:cNvPicPr>
                      <a:picLocks noChangeAspect="1" noChangeArrowheads="1"/>
                    </pic:cNvPicPr>
                  </pic:nvPicPr>
                  <pic:blipFill rotWithShape="1">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pic:blipFill>
                  <pic:spPr bwMode="auto">
                    <a:xfrm>
                      <a:off x="0" y="0"/>
                      <a:ext cx="2414905" cy="15335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B047C1" w:rsidRPr="00B047C1">
        <w:rPr>
          <w:noProof/>
        </w:rPr>
        <w:t>Crveni krst Kikinda poklonio je rančeve i školski pribor đacima prvacima - korisnicima Narodne kuhinje. Poklone je dobilo 14 mališana.Blizanci Darko i Dušan Olah su, kao i drugi dečaci, dobili plave rančeve, dok su oni roze boje uručeni devojčicama.Darko kaže da se raduje polasku u školu i da se tamo pišu domaći zadaci, a onda ide kući. Duško se pohvalio da zna da broji i poznaje neka slova.Njihovi roditelji su nezaposleni i imaju još sedmoro dece. Praktično sva deca su odhranjena u narodnoj kuhinji."Dušanu i Darku bih poželela da budu dobri đaci, da završe školu i da njihova deca ne dožive ono što su oni doživeli da se hrane u Narodnoj kuhinji",  poručuj</w:t>
      </w:r>
      <w:r w:rsidR="00A41098">
        <w:rPr>
          <w:noProof/>
        </w:rPr>
        <w:t xml:space="preserve">e Olgica Olah, majka  blizanaca </w:t>
      </w:r>
      <w:r w:rsidR="00B047C1" w:rsidRPr="00B047C1">
        <w:rPr>
          <w:noProof/>
        </w:rPr>
        <w:t>Aranka Felbab iz kikindskog Crvenog krsta ističe da je njihova obaveza da siromašnoj deci obezbede mnogo više od jednog toplog obroka dnevno, jer su njihove potrebe daleko šire i veće."Trudimo se da im tokom godine osiguramo garderobu, obuću, sredstva za higijenu, što više voća, povrća i mlečnih proizvoda, jer svesni smo da njihovi rodit</w:t>
      </w:r>
      <w:r w:rsidR="00A41098">
        <w:rPr>
          <w:noProof/>
        </w:rPr>
        <w:t xml:space="preserve">elji nemaju mogućnosti za to",  </w:t>
      </w:r>
      <w:r w:rsidR="00B047C1" w:rsidRPr="00B047C1">
        <w:rPr>
          <w:noProof/>
        </w:rPr>
        <w:t>dodaje Felbab.U Kikindi se iz narodnog kazana hrani 1.050 osoba, a skoro polovina tog broja su deca.</w:t>
      </w:r>
    </w:p>
    <w:p w:rsidR="00B047C1" w:rsidRDefault="00B047C1" w:rsidP="00A41098">
      <w:pPr>
        <w:rPr>
          <w:b/>
          <w:sz w:val="28"/>
        </w:rPr>
      </w:pPr>
    </w:p>
    <w:p w:rsidR="00BB236C" w:rsidRPr="00A41098" w:rsidRDefault="00BB236C" w:rsidP="00BB236C">
      <w:pPr>
        <w:jc w:val="center"/>
        <w:rPr>
          <w:b/>
          <w:color w:val="0000CC"/>
          <w:sz w:val="28"/>
        </w:rPr>
      </w:pPr>
      <w:r w:rsidRPr="00A41098">
        <w:rPr>
          <w:b/>
          <w:color w:val="0000CC"/>
          <w:sz w:val="28"/>
        </w:rPr>
        <w:t>Romski jezik se uči u 42 škole u Vojvodini</w:t>
      </w:r>
    </w:p>
    <w:p w:rsidR="00BB236C" w:rsidRDefault="00BB236C" w:rsidP="00BB236C"/>
    <w:p w:rsidR="00EA48D4" w:rsidRDefault="00BB236C" w:rsidP="00A41098">
      <w:pPr>
        <w:ind w:firstLine="720"/>
        <w:jc w:val="both"/>
      </w:pPr>
      <w:r>
        <w:t>Od početka 1998. godine, kada se romski jezik fakultativno predavao samo u tri škole u Vojvodini, u školskoj 2014/2015. godini, ovaj jezik će se učiti u 42 škole u toj pokrajini, izjavio je danas pomoćnik pokrajinskog sekretara za obrazovanje i nacionalne zajednice Janoš Oros.Oros je na seminaru za nastavnike romskog jezika, koji je danas održan u Skupštini Vojvodine, izrazio zadovoljstvo i zbog kvalitetnog nastavnog programa i požrtvovanja nastavnika.On je ocenio da se zbog takvog pozitivnog pristupa i broj dece udvostručio u odnosu na prošlu školsku godinu, kada je romski jezik učilo oko 500 dece pa je ove godine taj broj dostigao 1.002."To je izuzetno važno zbog edukacije i očuvanja romskog jezika", rekao je Oros.Seminaru je prisustvovalo 27 nastavnika romskog jezika, organizovalo ga je udruženje žena "Romena", a finansijski ga je podržao Pokrajinski sekretarijat za obrazovanje, upravu i nacionalne manjine i Savet za integraciju Roma Vojvodine.</w:t>
      </w:r>
    </w:p>
    <w:p w:rsidR="00A41098" w:rsidRDefault="00A41098" w:rsidP="00A41098">
      <w:pPr>
        <w:ind w:firstLine="720"/>
        <w:jc w:val="both"/>
      </w:pPr>
    </w:p>
    <w:p w:rsidR="00AD5A68" w:rsidRPr="00A41098" w:rsidRDefault="00AD5A68" w:rsidP="00AD5A68">
      <w:pPr>
        <w:jc w:val="center"/>
        <w:rPr>
          <w:b/>
          <w:color w:val="0000CC"/>
          <w:sz w:val="28"/>
        </w:rPr>
      </w:pPr>
      <w:r w:rsidRPr="00A41098">
        <w:rPr>
          <w:b/>
          <w:color w:val="0000CC"/>
          <w:sz w:val="28"/>
        </w:rPr>
        <w:t>Privаtni vrtići neće dizati cene boravka</w:t>
      </w:r>
    </w:p>
    <w:p w:rsidR="00AD5A68" w:rsidRPr="00AD5A68" w:rsidRDefault="00AD5A68" w:rsidP="00AD5A68">
      <w:pPr>
        <w:rPr>
          <w:b/>
          <w:bCs/>
        </w:rPr>
      </w:pPr>
    </w:p>
    <w:p w:rsidR="00AD5A68" w:rsidRPr="00AD5A68" w:rsidRDefault="00AD5A68" w:rsidP="00A41098">
      <w:pPr>
        <w:ind w:firstLine="720"/>
        <w:jc w:val="both"/>
      </w:pPr>
      <w:r w:rsidRPr="00AD5A68">
        <w:rPr>
          <w:noProof/>
        </w:rPr>
        <w:drawing>
          <wp:anchor distT="0" distB="0" distL="114300" distR="114300" simplePos="0" relativeHeight="251665408" behindDoc="1" locked="0" layoutInCell="1" allowOverlap="1">
            <wp:simplePos x="0" y="0"/>
            <wp:positionH relativeFrom="column">
              <wp:posOffset>3376295</wp:posOffset>
            </wp:positionH>
            <wp:positionV relativeFrom="paragraph">
              <wp:posOffset>267335</wp:posOffset>
            </wp:positionV>
            <wp:extent cx="2600325" cy="1299845"/>
            <wp:effectExtent l="0" t="0" r="9525" b="0"/>
            <wp:wrapTight wrapText="bothSides">
              <wp:wrapPolygon edited="0">
                <wp:start x="0" y="0"/>
                <wp:lineTo x="0" y="21210"/>
                <wp:lineTo x="21521" y="21210"/>
                <wp:lineTo x="21521" y="0"/>
                <wp:lineTo x="0" y="0"/>
              </wp:wrapPolygon>
            </wp:wrapTight>
            <wp:docPr id="10" name="Picture 10" descr="predskolsk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dskolska.rs"/>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600325" cy="1299845"/>
                    </a:xfrm>
                    <a:prstGeom prst="rect">
                      <a:avLst/>
                    </a:prstGeom>
                    <a:noFill/>
                    <a:ln>
                      <a:noFill/>
                    </a:ln>
                  </pic:spPr>
                </pic:pic>
              </a:graphicData>
            </a:graphic>
          </wp:anchor>
        </w:drawing>
      </w:r>
      <w:r w:rsidRPr="00AD5A68">
        <w:t xml:space="preserve">Privаtni vrtići u Novom Sаdu neće podizаti cene svojih uslugа posle odluke Grаdа dа subvencioniše borаvаk dece u tim ustаnovаmа. To je zаključeno nа sаstаnku koji su tim povodom održаli člаn Grаdskog većа zаdužen zа obrаzovаnje mr Vlаdimir Jelić i predsednik Udruženjа privаtnih predškolskih ustаnovа u Novom Sаdu, Gorаn Urukаlo.Premа Jelićevim rečimа, povod zа ovаj vаnredni sаstаnаk su nezvаnične nаjаve koje su se prethodnih dаnа pojаvile u jаvnosti, dа su pojedini </w:t>
      </w:r>
      <w:r w:rsidRPr="00AD5A68">
        <w:lastRenderedPageBreak/>
        <w:t>privаtni vrtići povisili cene borаvkа dece."Dobio sаm čvrstа uverenjа predsednikа Udruženjа privаtnih predškolskih ustаnovа dа poskupljenjа neće biti. Iаko Grаd Novi Sаd nemа prаvni osnov dа utiče nа cenovnu politiku privаtnih vrtićа, аpelujemo i sа nаše strаne nа njih dа budu odgovorni premа svojim sugrаđаnimа i dа posluju korektno kаo i do sаdа. Povećаnje cenа bi potpuno obesmislilo odluku o subvencijаmа zа roditelje koji nemаju mogućnost dа upišu decu u privаtne vrtiće i Grаd bi u tom slučаju ovu odluku morаo dа povuče", zаključio je Jelić.On je dodаo i dа je, premа informаcijаmа koje je dobio nа sаstаnku, interesovаnje roditeljа zа privаtne vrtiće ogromno.</w:t>
      </w:r>
      <w:r w:rsidR="00A41098">
        <w:tab/>
      </w:r>
      <w:r w:rsidR="00A41098">
        <w:tab/>
      </w:r>
      <w:r w:rsidR="00A41098">
        <w:tab/>
      </w:r>
      <w:r w:rsidR="00A41098">
        <w:tab/>
      </w:r>
      <w:r w:rsidR="00A41098">
        <w:tab/>
      </w:r>
      <w:r w:rsidR="00A41098">
        <w:tab/>
      </w:r>
      <w:r w:rsidR="00A41098">
        <w:tab/>
      </w:r>
      <w:r w:rsidR="00A41098">
        <w:tab/>
      </w:r>
      <w:r w:rsidR="00A41098">
        <w:tab/>
      </w:r>
      <w:r w:rsidR="00A41098">
        <w:tab/>
      </w:r>
      <w:r w:rsidR="00A41098">
        <w:tab/>
      </w:r>
      <w:r w:rsidRPr="00AD5A68">
        <w:t>"Kаpаciteti zа jаsleni uzrаst su skoro već popunjeni, dok mestа još uvek imа zа borаvаk dece od 3 do 6 godinа stаrosti.Posle 1.septembrа, kаdа je rok zа predаju dokumenаtа zа subvencije grаdа, znаćemo tаčаn broj dece kojа će biti upisаnа nа ovаj nаčin", dodаo je on.Od 21 privаtnog vrtićа, koliko ih imа u Novom Sаdu, 19 objekаtа je u Udruženju privаtnih predškolskih ustаnovа. Podsećаmo dа je Novi Sаd prvi grаd u Srbiji koji će nа ovаj nаčin, sistemski, rešiti problem sа listom čekаnjа zа upis dece u vrtiće.</w:t>
      </w:r>
    </w:p>
    <w:p w:rsidR="00AD5A68" w:rsidRDefault="00AD5A68" w:rsidP="00BB236C"/>
    <w:p w:rsidR="00EA48D4" w:rsidRPr="00A41098" w:rsidRDefault="00EA48D4" w:rsidP="00EA48D4">
      <w:pPr>
        <w:jc w:val="center"/>
        <w:rPr>
          <w:b/>
          <w:color w:val="0000CC"/>
          <w:sz w:val="28"/>
        </w:rPr>
      </w:pPr>
      <w:r w:rsidRPr="00A41098">
        <w:rPr>
          <w:b/>
          <w:color w:val="0000CC"/>
          <w:sz w:val="28"/>
        </w:rPr>
        <w:t>Dan čitanja stripova</w:t>
      </w:r>
    </w:p>
    <w:p w:rsidR="00EA48D4" w:rsidRDefault="00EA48D4" w:rsidP="00EA48D4"/>
    <w:p w:rsidR="00EA48D4" w:rsidRDefault="00EA48D4" w:rsidP="00EA48D4">
      <w:pPr>
        <w:ind w:firstLine="720"/>
        <w:jc w:val="both"/>
      </w:pPr>
      <w:r>
        <w:t>U Srbiji je u četvrtak 28.avgusta treći put za redom organizovan "Dan čitanja stripova" u javnosti sa idejom da se promoviše ta umetnost. Na ovogodišnjem organizovanom čitanju stripova pažljivi slušaoci bili su naši najmlađi sugrađani.Prema rečima knjižara, strip je pravi način da se zagazi u svet knjiga i čitanja.Od nastanka stripa menjali su se junaci, ali i čitalačka publika, tvrdi pripovedač večeri. Kada je reč o uzrastu, dodaje da su najčešći čitaoci stariji od 30 godina isti oni koji su pre nekoliko decenija počinjali sa čitanjem stripova, kada je ovaj vid umetnosti bio veoma popularan. Tvrdi, moda se vraća, te je tako u Srbiji u poslednjih godinu dana strip ponovo veoma tražen U korak sa svetom i kod nas su izdavačke kuće ponovo posvetile pažnju stripu, što ujedno utiče na očuvanje ali i širenje strip kulture. Upravo to ima za cilj i akcija organizovanog javnog čitanja, koji se obeležava na dan rođenja jednog od najvećih stvaralaca u ovoj umetnosti, Džeka Kirbija. Kako je takvo čitanje prošlo u jednoj od novosadskih knjižara i ko su bili najpažljiviji slušaoci, pogledajte u  prilogu</w:t>
      </w:r>
      <w:hyperlink r:id="rId16" w:history="1">
        <w:r w:rsidRPr="00606380">
          <w:rPr>
            <w:rStyle w:val="Hyperlink"/>
          </w:rPr>
          <w:t>http://www.rtv.rs/sr_lat/vojvodina/novi-sad/dan-citanja-stripova_514564.html</w:t>
        </w:r>
      </w:hyperlink>
    </w:p>
    <w:p w:rsidR="00BB236C" w:rsidRDefault="00BB236C" w:rsidP="00010CC0"/>
    <w:p w:rsidR="00AD5A68" w:rsidRPr="00764A7C" w:rsidRDefault="00AD5A68" w:rsidP="00AD5A68">
      <w:pPr>
        <w:jc w:val="center"/>
        <w:rPr>
          <w:b/>
          <w:color w:val="0000CC"/>
          <w:sz w:val="28"/>
        </w:rPr>
      </w:pPr>
      <w:r w:rsidRPr="00764A7C">
        <w:rPr>
          <w:b/>
          <w:color w:val="0000CC"/>
          <w:sz w:val="28"/>
        </w:rPr>
        <w:t>Vremeplov: Sava Šumanović</w:t>
      </w:r>
    </w:p>
    <w:p w:rsidR="00AD5A68" w:rsidRDefault="00AD5A68" w:rsidP="00AD5A68"/>
    <w:p w:rsidR="00AD5A68" w:rsidRDefault="00AD5A68" w:rsidP="00A41098">
      <w:pPr>
        <w:ind w:firstLine="720"/>
        <w:jc w:val="both"/>
      </w:pPr>
      <w:r>
        <w:t>U subotu je obeležen dan  na koji su 30. avgusta  1942. godine srpskog slikara Savu Šumanovića, majstora pejzaža, aktova i mrtve prirode, ustaše streljale u Sremskoj Mitrovici u Drugom svetskom ratu, posle zverskog mučenja. Dugo je živeo u Parizu, a od 1930. u Šidu. Njegove velike kompozicije "Doručak na travi" i "Pijana lađa" spadaju među najznačajnija dela srpskog modernog slikarstva.Najznačajnija njegova dela nalaze u Narodnom muzeju u Beogradu, zbirci Pavla Beljanskog u Novom Sadu i u galeriji "Sava Šumanović" u Šidu.</w:t>
      </w:r>
    </w:p>
    <w:p w:rsidR="00AD5A68" w:rsidRDefault="00AD5A68" w:rsidP="00A41098">
      <w:pPr>
        <w:jc w:val="both"/>
      </w:pPr>
    </w:p>
    <w:p w:rsidR="00564E35" w:rsidRPr="00564E35" w:rsidRDefault="00564E35" w:rsidP="00564E35">
      <w:pPr>
        <w:jc w:val="center"/>
        <w:rPr>
          <w:b/>
          <w:color w:val="FF0000"/>
          <w:sz w:val="28"/>
        </w:rPr>
      </w:pPr>
      <w:r w:rsidRPr="00564E35">
        <w:rPr>
          <w:b/>
          <w:color w:val="FF0000"/>
          <w:sz w:val="28"/>
        </w:rPr>
        <w:t xml:space="preserve">Dečak </w:t>
      </w:r>
      <w:r>
        <w:rPr>
          <w:b/>
          <w:color w:val="FF0000"/>
          <w:sz w:val="28"/>
        </w:rPr>
        <w:t xml:space="preserve">ubica </w:t>
      </w:r>
      <w:r w:rsidRPr="00564E35">
        <w:rPr>
          <w:b/>
          <w:color w:val="FF0000"/>
          <w:sz w:val="28"/>
        </w:rPr>
        <w:t xml:space="preserve">osuđen na dvogodišnju zatvorsku kaznu </w:t>
      </w:r>
    </w:p>
    <w:p w:rsidR="00564E35" w:rsidRDefault="00564E35" w:rsidP="00564E35"/>
    <w:p w:rsidR="00E667A1" w:rsidRPr="00A41098" w:rsidRDefault="00564E35" w:rsidP="00A41098">
      <w:pPr>
        <w:ind w:firstLine="720"/>
        <w:jc w:val="both"/>
      </w:pPr>
      <w:r w:rsidRPr="00564E35">
        <w:t>Dečak P. P. (14) osuđen je pred Višim sudom u Novom Sadu na dvogodišnju zatvorsku kaznu zbog brutalnog zločina.Ervin Bilicki nađen je 17.marta 2013. ujutro mrtav ispred pekare „Stars“, na izlazu iz Be</w:t>
      </w:r>
      <w:r>
        <w:t xml:space="preserve">čeja prema Bačkom Petrovom Selu. </w:t>
      </w:r>
      <w:r w:rsidRPr="00564E35">
        <w:t xml:space="preserve"> Zbog sumnje da je Bilickom naneo teške povrede nakon kojih je dečak preminuo, uhapšen je P.P. (14), koji je u prvom iskazu </w:t>
      </w:r>
      <w:r w:rsidRPr="00564E35">
        <w:lastRenderedPageBreak/>
        <w:t>negirao da je ubio sugrađanina.Ipak, osumnjičeni nije prošao poligrafsko ispitivanje, nakon čega je izmenio svoj iskaz pred sudom.- Ne znam kako se sve dogodilo i zbog čega. Biciklom sam ga sustigao dok je išao ka kući i udario ga nekoliko puta.Ne znam tačno koliko i kako sam ga udarao.Ali, nisam ga ubio.Otišao sam. Priznajem da sam ga udario, ali nisam kriv - rekao je uhapšeni tinejdžer.</w:t>
      </w:r>
      <w:r>
        <w:tab/>
      </w:r>
      <w:r>
        <w:tab/>
      </w:r>
      <w:r>
        <w:tab/>
      </w:r>
      <w:r>
        <w:tab/>
      </w:r>
      <w:r>
        <w:tab/>
      </w:r>
      <w:r>
        <w:tab/>
      </w:r>
      <w:r>
        <w:tab/>
      </w:r>
      <w:r>
        <w:tab/>
      </w:r>
      <w:r>
        <w:tab/>
      </w:r>
      <w:r>
        <w:tab/>
      </w:r>
      <w:r>
        <w:tab/>
      </w:r>
      <w:r>
        <w:tab/>
      </w:r>
      <w:r w:rsidRPr="00564E35">
        <w:t>Policija je prilikom uviđaja najpre sumnjala da je dečak u alkoholisanom stanju pao sa bicikla, udario glavom u asfalt i udavio se u bari u kojoj je pronađen. Nakon opsežne policijske istrage, međutim, utvrđeno je da je Bilicki pre smrti prebijen i da se udavio dok je od batina ležao u nesvesti.Presudu dečaku P.P. izrekla je sudija za maloletnike Milica Novaković u novosadskom Višem sudu.- Proglašavam da je P.P. kriv i osuđujem ga na dve godine zatvora. Napominjem da je reč o dečaku od samo 14 godina i da je kojim slučajem imao 16, to bi sigurno izmenilo presudu. Okrivljenog odmah upućujem na izdržavanje kazne u Vaspitno-popravni dom u Kruševcu, jer zbog težine dela ni na koji način ne može biti upućen u ustanovu otvorenog tipa - rekla je sudija, između ostalog, prilikom izricanja presude.</w:t>
      </w:r>
    </w:p>
    <w:p w:rsidR="00564E35" w:rsidRDefault="00564E35" w:rsidP="00E667A1">
      <w:pPr>
        <w:rPr>
          <w:rFonts w:ascii="Arial" w:hAnsi="Arial" w:cs="Arial"/>
        </w:rPr>
      </w:pPr>
    </w:p>
    <w:p w:rsidR="00564E35" w:rsidRPr="00564E35" w:rsidRDefault="00564E35" w:rsidP="00564E35">
      <w:pPr>
        <w:jc w:val="center"/>
        <w:rPr>
          <w:b/>
          <w:color w:val="FF0000"/>
          <w:sz w:val="28"/>
        </w:rPr>
      </w:pPr>
      <w:r w:rsidRPr="00564E35">
        <w:rPr>
          <w:b/>
          <w:color w:val="FF0000"/>
          <w:sz w:val="28"/>
        </w:rPr>
        <w:t>Francuska: Potraga za teško obolelim dečakom iz Britanije</w:t>
      </w:r>
    </w:p>
    <w:p w:rsidR="00564E35" w:rsidRDefault="00564E35" w:rsidP="00564E35"/>
    <w:p w:rsidR="00564E35" w:rsidRPr="00564E35" w:rsidRDefault="00564E35" w:rsidP="00A41098">
      <w:pPr>
        <w:ind w:firstLine="720"/>
        <w:jc w:val="both"/>
      </w:pPr>
      <w:r w:rsidRPr="00564E35">
        <w:rPr>
          <w:noProof/>
        </w:rPr>
        <w:drawing>
          <wp:anchor distT="0" distB="0" distL="114300" distR="114300" simplePos="0" relativeHeight="251661312" behindDoc="0" locked="0" layoutInCell="1" allowOverlap="1">
            <wp:simplePos x="0" y="0"/>
            <wp:positionH relativeFrom="column">
              <wp:posOffset>-13970</wp:posOffset>
            </wp:positionH>
            <wp:positionV relativeFrom="paragraph">
              <wp:posOffset>206375</wp:posOffset>
            </wp:positionV>
            <wp:extent cx="1173480" cy="1466850"/>
            <wp:effectExtent l="0" t="0" r="7620" b="0"/>
            <wp:wrapSquare wrapText="bothSides"/>
            <wp:docPr id="3" name="Picture 3" descr="http://www.blic.rs/data/images/2014-08-29/508436_asja-king-ap_hf.jpg?ver=1409349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8-29/508436_asja-king-ap_hf.jpg?ver=1409349270"/>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173480" cy="1466850"/>
                    </a:xfrm>
                    <a:prstGeom prst="rect">
                      <a:avLst/>
                    </a:prstGeom>
                    <a:noFill/>
                    <a:ln>
                      <a:noFill/>
                    </a:ln>
                  </pic:spPr>
                </pic:pic>
              </a:graphicData>
            </a:graphic>
          </wp:anchor>
        </w:drawing>
      </w:r>
      <w:r w:rsidRPr="00564E35">
        <w:t>Policija traga za petogodišnjim teško obolelim dečakom, koga su roditelji bez dozvole odveli iz bolnice, a poslednji put su viđeni u Francuskoj.Kako je saopšteno, roditelji, koji su članovi Jehovinih svedoka, juče su odveli dečaka Ašju Kinga iz Opšte bolnice u Sauthemptonu. Dečak boluje od teškog oblika tumora mozga.Tužilac u Francuskoj, gde su poslednji put viđeni, rekao je da su vlasti pokrenule istragu o mogućoj otmici i "neispunjavanju roditeljskih dužnosti".Iz pres službe Jehovinih svedoka je saopšteno da ne postoje naznake da su roditelji odveli dete iz bolnice iz verskih ubeđenja. Jehovini svedoci prihvataju medicinsku pomoć, ali veruju da Biblija zabranjuje pojedine tretmanje i često odbijaju da prime transfuziju krvi.</w:t>
      </w:r>
    </w:p>
    <w:p w:rsidR="00381589" w:rsidRPr="00A41098" w:rsidRDefault="00381589" w:rsidP="00A41098"/>
    <w:p w:rsidR="00381589" w:rsidRPr="00381589" w:rsidRDefault="00381589" w:rsidP="00381589">
      <w:pPr>
        <w:jc w:val="center"/>
        <w:rPr>
          <w:b/>
          <w:color w:val="FF0000"/>
          <w:sz w:val="28"/>
        </w:rPr>
      </w:pPr>
      <w:r w:rsidRPr="00381589">
        <w:rPr>
          <w:b/>
          <w:color w:val="FF0000"/>
          <w:sz w:val="28"/>
        </w:rPr>
        <w:t>Deca gledala kako seku glave i kamenuju žene do smrti</w:t>
      </w:r>
    </w:p>
    <w:p w:rsidR="00381589" w:rsidRPr="00381589" w:rsidRDefault="00381589" w:rsidP="00381589"/>
    <w:p w:rsidR="00381589" w:rsidRDefault="00381589" w:rsidP="00A41098">
      <w:pPr>
        <w:ind w:firstLine="720"/>
        <w:jc w:val="both"/>
        <w:rPr>
          <w:b/>
          <w:i/>
          <w:color w:val="FF0000"/>
        </w:rPr>
      </w:pPr>
      <w:r w:rsidRPr="00381589">
        <w:t>Dečak koji je preživeo dečji kamp Islamske države ispričao je danas kako su džihadisti bičovali decu i terali ih da gledaju pogubljena odraslih muškaraca i žena.Muhamed, čije ime je promenjeno iz bezbednosnih razloga imao je 13 godina kada ga je zarobila teroristička grupa u Siriji. Uz nadzor militanata učio je Kuran, trenirao da koristi oružje i bio primoravan da gleda kako se muškarci razapinju, a žene kamenuju do smrti. Takođe su morali stalno da se zaklinju na vernost lideru ISIS-a Abuu Bakr Al Bagdadiju, a bio je i svedok žestokog prebijanja dečaka mlađih od njega. Danas je Muhamed, kojeg je otac posle 30 dana uspeo da izvuče iz kampa, odleteo u Tursku sa svojom porodicom gde je opisao neke od užasavajućih scena kojima je prisustvovao.- Kada odemo u džamiju, narede nam da seledećeg dana u tačno vreme dođemo na određeno mesto da gledmo kako seku glave, bičuju ili kamenuju. Videli smo mladog čoveka koji nije poštovao Ramazan pa je bio razapet tri dana i videli smo ženu koja je kamenovana do smrti zato što je načinila preljubu - ispričao je Muhamed za Si-En-En. Vrpoljeći se nervozno u stolici, Muhamed je ispričao da nije uvek razumeo šta su islamisti govorili, kao i da ne zna šta tačno znači “nevernik” i zbog čega bi se protiv njih trebalo boriti. Deo njegove ispovesti dodatno je šokirao javnost kada je ispričao da su neki njegovi prijatelji ubijeni u kampu, odnosno na prvim linijama borbe kada su pomagali ISIS-u da pobedi sirijskog predsednika Bašara Al Asada</w:t>
      </w:r>
      <w:r w:rsidR="008F46AC">
        <w:t xml:space="preserve">Njegov </w:t>
      </w:r>
      <w:r w:rsidR="008F46AC">
        <w:lastRenderedPageBreak/>
        <w:t>otac, čije ime je takođe sakriveno, rekao je da mu je ISIS pretio ako pokuša da spreči sina da bude u kampu da će mu odseći glavu. On dodaje da je nekoliko puta dnevno pokušavao da obiđe sina kako bi se uverio da je dobro, ali da su ga militanti svaki put vraćali.</w:t>
      </w:r>
      <w:r w:rsidRPr="00381589">
        <w:rPr>
          <w:b/>
          <w:i/>
          <w:color w:val="FF0000"/>
        </w:rPr>
        <w:t xml:space="preserve"> (</w:t>
      </w:r>
      <w:r>
        <w:rPr>
          <w:b/>
          <w:i/>
          <w:color w:val="FF0000"/>
        </w:rPr>
        <w:t>→</w:t>
      </w:r>
      <w:r w:rsidRPr="00381589">
        <w:rPr>
          <w:b/>
          <w:i/>
          <w:color w:val="FF0000"/>
        </w:rPr>
        <w:t>Press Clipping)</w:t>
      </w:r>
    </w:p>
    <w:p w:rsidR="008F46AC" w:rsidRPr="008F46AC" w:rsidRDefault="008F46AC" w:rsidP="008F46AC"/>
    <w:p w:rsidR="008F46AC" w:rsidRPr="00A41098" w:rsidRDefault="008F46AC" w:rsidP="008F46AC">
      <w:pPr>
        <w:jc w:val="center"/>
        <w:rPr>
          <w:rFonts w:eastAsiaTheme="minorHAnsi"/>
          <w:b/>
          <w:color w:val="7030A0"/>
          <w:sz w:val="28"/>
        </w:rPr>
      </w:pPr>
      <w:r w:rsidRPr="00A41098">
        <w:rPr>
          <w:rFonts w:eastAsiaTheme="minorHAnsi"/>
          <w:b/>
          <w:color w:val="7030A0"/>
          <w:sz w:val="28"/>
        </w:rPr>
        <w:t>Fizičari objasnili kako su se gradile piramide</w:t>
      </w:r>
    </w:p>
    <w:p w:rsidR="00A41098" w:rsidRDefault="00A41098" w:rsidP="008F46AC">
      <w:pPr>
        <w:rPr>
          <w:rFonts w:eastAsiaTheme="minorHAnsi"/>
        </w:rPr>
      </w:pPr>
    </w:p>
    <w:p w:rsidR="008F46AC" w:rsidRPr="00A41098" w:rsidRDefault="008F46AC" w:rsidP="00A41098">
      <w:pPr>
        <w:ind w:firstLine="720"/>
        <w:jc w:val="both"/>
        <w:rPr>
          <w:rFonts w:eastAsiaTheme="minorHAnsi"/>
        </w:rPr>
      </w:pPr>
      <w:r w:rsidRPr="008F46AC">
        <w:rPr>
          <w:rFonts w:eastAsiaTheme="minorHAnsi"/>
        </w:rPr>
        <w:t>Fizičari su konačno došli do odgovora na pitanje kako su sagrađene piramide u Gizi. Konkretno, kako je neko uspeo da poslaže jedne preko drugih 2,4 miliona kamenih blokova.Kako su drevni Egipćani uspeli da sagrade piramide, pitanje je koje proganja nauku već vekovima.Egiptolozi su uglavnom saglasni da su 146.5 metara visoke građevine napravljene za 10 ili najviše 20 godina. Ipak, niko nije uspeo da ponudi nepobitnu teoriju kako su uspeli da sagrade ove masivne grobnice, koje su sačinje od par miliona kamenih blokova.</w:t>
      </w:r>
      <w:r w:rsidR="00A41098">
        <w:rPr>
          <w:rFonts w:eastAsiaTheme="minorHAnsi"/>
        </w:rPr>
        <w:tab/>
      </w:r>
      <w:r w:rsidR="00A41098">
        <w:rPr>
          <w:rFonts w:eastAsiaTheme="minorHAnsi"/>
        </w:rPr>
        <w:tab/>
      </w:r>
      <w:r w:rsidR="00A41098">
        <w:rPr>
          <w:rFonts w:eastAsiaTheme="minorHAnsi"/>
        </w:rPr>
        <w:tab/>
      </w:r>
      <w:r>
        <w:t>Najnovija studija fizičara Josefa Vesta, sa Državnog univerziteta u Indijani u SAD, nudi sasvim novi pristup.Ideja je jednostavna. Za kamenu ploču su zakačeni drveni valjci sa svih strana, i tako nastane praktično osmougaona struktura, koju je lakše prenositi sa jednog mesta na drugo.Vesti i njegove kolege su isprobali svoju teoriju.Stavili su valjke oko kamena teškog 30 kilograma, i ojačali celu konstrukciju konopcem.Onda su stavili i konopac odozgo, kojim bi cela konstrukcija mogla da se vuče ili kotrlja.Onda su izmerili koliko im je snage potrebno da bi pokrenuli ovaj kamen. Ispostavilo se da ako biste pokušali da pomerite ovu kocku, imali biste osećaj kao da nosite četiri kilograma, ili 15 posto njegove originalne mase.Tako bi bilo moguće prenositi, čak i veće kamenje nego što je ovaj.Naravno, konkretan arheološki dokaz za ovako nešto ne postoji. Autori ne tvrde da je ovo bio konkretan medot koji je korišćen, ali da je svakako veoma verovatno da su upravo ovako građene piramide.</w:t>
      </w:r>
    </w:p>
    <w:p w:rsidR="008F46AC" w:rsidRDefault="008F46AC" w:rsidP="008F46AC"/>
    <w:p w:rsidR="008F46AC" w:rsidRPr="00A41098" w:rsidRDefault="008F46AC" w:rsidP="008F46AC">
      <w:pPr>
        <w:jc w:val="center"/>
        <w:rPr>
          <w:b/>
          <w:color w:val="7030A0"/>
          <w:sz w:val="28"/>
        </w:rPr>
      </w:pPr>
      <w:r w:rsidRPr="00A41098">
        <w:rPr>
          <w:b/>
          <w:color w:val="7030A0"/>
          <w:sz w:val="28"/>
        </w:rPr>
        <w:t>Ledeni izazov: Stiven Hoking je najčuveniji oboleli od ALS</w:t>
      </w:r>
    </w:p>
    <w:p w:rsidR="008F46AC" w:rsidRDefault="008F46AC" w:rsidP="008F46AC"/>
    <w:p w:rsidR="008F46AC" w:rsidRPr="008F46AC" w:rsidRDefault="008F46AC" w:rsidP="00A41098">
      <w:pPr>
        <w:ind w:firstLine="720"/>
        <w:jc w:val="both"/>
      </w:pPr>
      <w:bookmarkStart w:id="1" w:name="_GoBack"/>
      <w:r w:rsidRPr="008F46AC">
        <w:rPr>
          <w:noProof/>
        </w:rPr>
        <w:drawing>
          <wp:anchor distT="0" distB="0" distL="114300" distR="114300" simplePos="0" relativeHeight="251663360" behindDoc="0" locked="0" layoutInCell="1" allowOverlap="1">
            <wp:simplePos x="0" y="0"/>
            <wp:positionH relativeFrom="column">
              <wp:posOffset>3824605</wp:posOffset>
            </wp:positionH>
            <wp:positionV relativeFrom="paragraph">
              <wp:posOffset>280670</wp:posOffset>
            </wp:positionV>
            <wp:extent cx="2114550" cy="1214120"/>
            <wp:effectExtent l="0" t="0" r="0" b="5080"/>
            <wp:wrapSquare wrapText="bothSides"/>
            <wp:docPr id="7" name="Picture 7" descr="http://www.blic.rs/data/images/2014-08-29/508262_stiven-hoking_f.jpg?ver=1409320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08-29/508262_stiven-hoking_f.jpg?ver=1409320095"/>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14550" cy="1214120"/>
                    </a:xfrm>
                    <a:prstGeom prst="rect">
                      <a:avLst/>
                    </a:prstGeom>
                    <a:noFill/>
                    <a:ln>
                      <a:noFill/>
                    </a:ln>
                  </pic:spPr>
                </pic:pic>
              </a:graphicData>
            </a:graphic>
          </wp:anchor>
        </w:drawing>
      </w:r>
      <w:bookmarkEnd w:id="1"/>
      <w:r w:rsidRPr="008F46AC">
        <w:t>Naučnik Stiven Hoking uključio se u humanitarnu akciju "ledeni izazov", ali je, u svom maniru, uspeo da iznenadi javnost.Hoking, koji je i sam oboleo od amiotrofične lateralne skleroze, odnosno Lu Gerigove bolesti, obratio se javnosti s objašnjenjem da se zbog prošlogodišnje upale pluća neće polivati hladnom vodom, ali da će umesto njega, to učiniti njegova deca.Hoking se za razliku većine pacijanata čija bitka s bolešću traje svega nekoliko godina nakon dijagnoze, on u svojoj 73.godini i dalje bori.Hoking je u izazovu prozvao direktora Muzeja nauke Iana Blečforda, kao i dekana i prodekana Kembridža lorda Senzberija i Lešeka Boriševiča.</w:t>
      </w:r>
    </w:p>
    <w:p w:rsidR="00E667A1" w:rsidRDefault="00E667A1" w:rsidP="00E667A1">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A50D58" w:rsidRDefault="00E667A1" w:rsidP="00490F5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p>
    <w:sectPr w:rsidR="00A50D58" w:rsidSect="00527FE1">
      <w:headerReference w:type="even" r:id="rId22"/>
      <w:headerReference w:type="default" r:id="rId23"/>
      <w:footerReference w:type="even" r:id="rId24"/>
      <w:footerReference w:type="default" r:id="rId25"/>
      <w:headerReference w:type="first" r:id="rId26"/>
      <w:footerReference w:type="firs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B97" w:rsidRDefault="00AA7B97">
      <w:r>
        <w:separator/>
      </w:r>
    </w:p>
  </w:endnote>
  <w:endnote w:type="continuationSeparator" w:id="1">
    <w:p w:rsidR="00AA7B97" w:rsidRDefault="00AA7B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AA7B9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noProof/>
      </w:rPr>
    </w:sdtEndPr>
    <w:sdtContent>
      <w:p w:rsidR="002E356B" w:rsidRDefault="006756EA">
        <w:pPr>
          <w:pStyle w:val="Footer"/>
          <w:jc w:val="right"/>
        </w:pPr>
        <w:r>
          <w:fldChar w:fldCharType="begin"/>
        </w:r>
        <w:r w:rsidR="00E667A1">
          <w:instrText xml:space="preserve"> PAGE   \* MERGEFORMAT </w:instrText>
        </w:r>
        <w:r>
          <w:fldChar w:fldCharType="separate"/>
        </w:r>
        <w:r w:rsidR="001D297A">
          <w:rPr>
            <w:noProof/>
          </w:rPr>
          <w:t>1</w:t>
        </w:r>
        <w:r>
          <w:rPr>
            <w:noProof/>
          </w:rPr>
          <w:fldChar w:fldCharType="end"/>
        </w:r>
      </w:p>
    </w:sdtContent>
  </w:sdt>
  <w:p w:rsidR="002E356B" w:rsidRDefault="00AA7B9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AA7B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B97" w:rsidRDefault="00AA7B97">
      <w:r>
        <w:separator/>
      </w:r>
    </w:p>
  </w:footnote>
  <w:footnote w:type="continuationSeparator" w:id="1">
    <w:p w:rsidR="00AA7B97" w:rsidRDefault="00AA7B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AA7B9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AA7B9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AA7B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0EFC"/>
    <w:multiLevelType w:val="multilevel"/>
    <w:tmpl w:val="21AE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E14038"/>
    <w:multiLevelType w:val="multilevel"/>
    <w:tmpl w:val="D870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0619D1"/>
    <w:multiLevelType w:val="multilevel"/>
    <w:tmpl w:val="398E8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E647AC"/>
    <w:multiLevelType w:val="multilevel"/>
    <w:tmpl w:val="CE96C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667A1"/>
    <w:rsid w:val="00010CC0"/>
    <w:rsid w:val="001D297A"/>
    <w:rsid w:val="002B5C0B"/>
    <w:rsid w:val="002C1A4E"/>
    <w:rsid w:val="00381589"/>
    <w:rsid w:val="00392EEA"/>
    <w:rsid w:val="00397605"/>
    <w:rsid w:val="00490F5F"/>
    <w:rsid w:val="00564E35"/>
    <w:rsid w:val="006756EA"/>
    <w:rsid w:val="00764A7C"/>
    <w:rsid w:val="007C2B5B"/>
    <w:rsid w:val="008F46AC"/>
    <w:rsid w:val="00A41098"/>
    <w:rsid w:val="00A50D58"/>
    <w:rsid w:val="00AA7B97"/>
    <w:rsid w:val="00AD5A68"/>
    <w:rsid w:val="00B047C1"/>
    <w:rsid w:val="00BB236C"/>
    <w:rsid w:val="00C120A2"/>
    <w:rsid w:val="00C45A88"/>
    <w:rsid w:val="00D304E1"/>
    <w:rsid w:val="00D635B0"/>
    <w:rsid w:val="00E667A1"/>
    <w:rsid w:val="00EA48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7A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4E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C1A4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67A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667A1"/>
    <w:rPr>
      <w:rFonts w:ascii="Times New Roman" w:eastAsia="Times New Roman" w:hAnsi="Times New Roman" w:cs="Times New Roman"/>
      <w:b/>
      <w:bCs/>
      <w:sz w:val="28"/>
      <w:szCs w:val="28"/>
    </w:rPr>
  </w:style>
  <w:style w:type="character" w:styleId="Hyperlink">
    <w:name w:val="Hyperlink"/>
    <w:basedOn w:val="DefaultParagraphFont"/>
    <w:unhideWhenUsed/>
    <w:rsid w:val="00E667A1"/>
    <w:rPr>
      <w:color w:val="0000FF"/>
      <w:u w:val="single"/>
    </w:rPr>
  </w:style>
  <w:style w:type="paragraph" w:styleId="Header">
    <w:name w:val="header"/>
    <w:basedOn w:val="Normal"/>
    <w:link w:val="HeaderChar"/>
    <w:uiPriority w:val="99"/>
    <w:unhideWhenUsed/>
    <w:rsid w:val="00E667A1"/>
    <w:pPr>
      <w:tabs>
        <w:tab w:val="center" w:pos="4680"/>
        <w:tab w:val="right" w:pos="9360"/>
      </w:tabs>
    </w:pPr>
  </w:style>
  <w:style w:type="character" w:customStyle="1" w:styleId="HeaderChar">
    <w:name w:val="Header Char"/>
    <w:basedOn w:val="DefaultParagraphFont"/>
    <w:link w:val="Header"/>
    <w:uiPriority w:val="99"/>
    <w:rsid w:val="00E667A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667A1"/>
    <w:pPr>
      <w:tabs>
        <w:tab w:val="center" w:pos="4680"/>
        <w:tab w:val="right" w:pos="9360"/>
      </w:tabs>
    </w:pPr>
  </w:style>
  <w:style w:type="character" w:customStyle="1" w:styleId="FooterChar">
    <w:name w:val="Footer Char"/>
    <w:basedOn w:val="DefaultParagraphFont"/>
    <w:link w:val="Footer"/>
    <w:uiPriority w:val="99"/>
    <w:rsid w:val="00E667A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64E35"/>
    <w:rPr>
      <w:rFonts w:ascii="Tahoma" w:hAnsi="Tahoma" w:cs="Tahoma"/>
      <w:sz w:val="16"/>
      <w:szCs w:val="16"/>
    </w:rPr>
  </w:style>
  <w:style w:type="character" w:customStyle="1" w:styleId="BalloonTextChar">
    <w:name w:val="Balloon Text Char"/>
    <w:basedOn w:val="DefaultParagraphFont"/>
    <w:link w:val="BalloonText"/>
    <w:uiPriority w:val="99"/>
    <w:semiHidden/>
    <w:rsid w:val="00564E35"/>
    <w:rPr>
      <w:rFonts w:ascii="Tahoma" w:eastAsia="Times New Roman" w:hAnsi="Tahoma" w:cs="Tahoma"/>
      <w:sz w:val="16"/>
      <w:szCs w:val="16"/>
    </w:rPr>
  </w:style>
  <w:style w:type="character" w:customStyle="1" w:styleId="Heading1Char">
    <w:name w:val="Heading 1 Char"/>
    <w:basedOn w:val="DefaultParagraphFont"/>
    <w:link w:val="Heading1"/>
    <w:uiPriority w:val="9"/>
    <w:rsid w:val="00564E35"/>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C1A4E"/>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7A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4E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C1A4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67A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667A1"/>
    <w:rPr>
      <w:rFonts w:ascii="Times New Roman" w:eastAsia="Times New Roman" w:hAnsi="Times New Roman" w:cs="Times New Roman"/>
      <w:b/>
      <w:bCs/>
      <w:sz w:val="28"/>
      <w:szCs w:val="28"/>
    </w:rPr>
  </w:style>
  <w:style w:type="character" w:styleId="Hyperlink">
    <w:name w:val="Hyperlink"/>
    <w:basedOn w:val="DefaultParagraphFont"/>
    <w:unhideWhenUsed/>
    <w:rsid w:val="00E667A1"/>
    <w:rPr>
      <w:color w:val="0000FF"/>
      <w:u w:val="single"/>
    </w:rPr>
  </w:style>
  <w:style w:type="paragraph" w:styleId="Header">
    <w:name w:val="header"/>
    <w:basedOn w:val="Normal"/>
    <w:link w:val="HeaderChar"/>
    <w:uiPriority w:val="99"/>
    <w:unhideWhenUsed/>
    <w:rsid w:val="00E667A1"/>
    <w:pPr>
      <w:tabs>
        <w:tab w:val="center" w:pos="4680"/>
        <w:tab w:val="right" w:pos="9360"/>
      </w:tabs>
    </w:pPr>
  </w:style>
  <w:style w:type="character" w:customStyle="1" w:styleId="HeaderChar">
    <w:name w:val="Header Char"/>
    <w:basedOn w:val="DefaultParagraphFont"/>
    <w:link w:val="Header"/>
    <w:uiPriority w:val="99"/>
    <w:rsid w:val="00E667A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667A1"/>
    <w:pPr>
      <w:tabs>
        <w:tab w:val="center" w:pos="4680"/>
        <w:tab w:val="right" w:pos="9360"/>
      </w:tabs>
    </w:pPr>
  </w:style>
  <w:style w:type="character" w:customStyle="1" w:styleId="FooterChar">
    <w:name w:val="Footer Char"/>
    <w:basedOn w:val="DefaultParagraphFont"/>
    <w:link w:val="Footer"/>
    <w:uiPriority w:val="99"/>
    <w:rsid w:val="00E667A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64E35"/>
    <w:rPr>
      <w:rFonts w:ascii="Tahoma" w:hAnsi="Tahoma" w:cs="Tahoma"/>
      <w:sz w:val="16"/>
      <w:szCs w:val="16"/>
    </w:rPr>
  </w:style>
  <w:style w:type="character" w:customStyle="1" w:styleId="BalloonTextChar">
    <w:name w:val="Balloon Text Char"/>
    <w:basedOn w:val="DefaultParagraphFont"/>
    <w:link w:val="BalloonText"/>
    <w:uiPriority w:val="99"/>
    <w:semiHidden/>
    <w:rsid w:val="00564E35"/>
    <w:rPr>
      <w:rFonts w:ascii="Tahoma" w:eastAsia="Times New Roman" w:hAnsi="Tahoma" w:cs="Tahoma"/>
      <w:sz w:val="16"/>
      <w:szCs w:val="16"/>
    </w:rPr>
  </w:style>
  <w:style w:type="character" w:customStyle="1" w:styleId="Heading1Char">
    <w:name w:val="Heading 1 Char"/>
    <w:basedOn w:val="DefaultParagraphFont"/>
    <w:link w:val="Heading1"/>
    <w:uiPriority w:val="9"/>
    <w:rsid w:val="00564E35"/>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C1A4E"/>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155191155">
      <w:bodyDiv w:val="1"/>
      <w:marLeft w:val="0"/>
      <w:marRight w:val="0"/>
      <w:marTop w:val="0"/>
      <w:marBottom w:val="15"/>
      <w:divBdr>
        <w:top w:val="none" w:sz="0" w:space="0" w:color="auto"/>
        <w:left w:val="none" w:sz="0" w:space="0" w:color="auto"/>
        <w:bottom w:val="none" w:sz="0" w:space="0" w:color="auto"/>
        <w:right w:val="none" w:sz="0" w:space="0" w:color="auto"/>
      </w:divBdr>
      <w:divsChild>
        <w:div w:id="1851677342">
          <w:marLeft w:val="0"/>
          <w:marRight w:val="0"/>
          <w:marTop w:val="0"/>
          <w:marBottom w:val="0"/>
          <w:divBdr>
            <w:top w:val="none" w:sz="0" w:space="0" w:color="auto"/>
            <w:left w:val="none" w:sz="0" w:space="0" w:color="auto"/>
            <w:bottom w:val="none" w:sz="0" w:space="0" w:color="auto"/>
            <w:right w:val="none" w:sz="0" w:space="0" w:color="auto"/>
          </w:divBdr>
          <w:divsChild>
            <w:div w:id="613055229">
              <w:marLeft w:val="0"/>
              <w:marRight w:val="0"/>
              <w:marTop w:val="0"/>
              <w:marBottom w:val="0"/>
              <w:divBdr>
                <w:top w:val="none" w:sz="0" w:space="0" w:color="auto"/>
                <w:left w:val="none" w:sz="0" w:space="0" w:color="auto"/>
                <w:bottom w:val="none" w:sz="0" w:space="0" w:color="auto"/>
                <w:right w:val="none" w:sz="0" w:space="0" w:color="auto"/>
              </w:divBdr>
              <w:divsChild>
                <w:div w:id="240331570">
                  <w:marLeft w:val="0"/>
                  <w:marRight w:val="0"/>
                  <w:marTop w:val="0"/>
                  <w:marBottom w:val="0"/>
                  <w:divBdr>
                    <w:top w:val="none" w:sz="0" w:space="0" w:color="auto"/>
                    <w:left w:val="none" w:sz="0" w:space="0" w:color="auto"/>
                    <w:bottom w:val="none" w:sz="0" w:space="0" w:color="auto"/>
                    <w:right w:val="none" w:sz="0" w:space="0" w:color="auto"/>
                  </w:divBdr>
                  <w:divsChild>
                    <w:div w:id="819856445">
                      <w:marLeft w:val="0"/>
                      <w:marRight w:val="0"/>
                      <w:marTop w:val="0"/>
                      <w:marBottom w:val="0"/>
                      <w:divBdr>
                        <w:top w:val="none" w:sz="0" w:space="0" w:color="auto"/>
                        <w:left w:val="none" w:sz="0" w:space="0" w:color="auto"/>
                        <w:bottom w:val="none" w:sz="0" w:space="0" w:color="auto"/>
                        <w:right w:val="none" w:sz="0" w:space="0" w:color="auto"/>
                      </w:divBdr>
                      <w:divsChild>
                        <w:div w:id="209650659">
                          <w:marLeft w:val="0"/>
                          <w:marRight w:val="0"/>
                          <w:marTop w:val="0"/>
                          <w:marBottom w:val="0"/>
                          <w:divBdr>
                            <w:top w:val="none" w:sz="0" w:space="0" w:color="auto"/>
                            <w:left w:val="none" w:sz="0" w:space="0" w:color="auto"/>
                            <w:bottom w:val="none" w:sz="0" w:space="0" w:color="auto"/>
                            <w:right w:val="none" w:sz="0" w:space="0" w:color="auto"/>
                          </w:divBdr>
                          <w:divsChild>
                            <w:div w:id="1729958677">
                              <w:marLeft w:val="0"/>
                              <w:marRight w:val="0"/>
                              <w:marTop w:val="0"/>
                              <w:marBottom w:val="0"/>
                              <w:divBdr>
                                <w:top w:val="none" w:sz="0" w:space="0" w:color="auto"/>
                                <w:left w:val="none" w:sz="0" w:space="0" w:color="auto"/>
                                <w:bottom w:val="none" w:sz="0" w:space="0" w:color="auto"/>
                                <w:right w:val="none" w:sz="0" w:space="0" w:color="auto"/>
                              </w:divBdr>
                              <w:divsChild>
                                <w:div w:id="26681432">
                                  <w:marLeft w:val="0"/>
                                  <w:marRight w:val="0"/>
                                  <w:marTop w:val="0"/>
                                  <w:marBottom w:val="0"/>
                                  <w:divBdr>
                                    <w:top w:val="none" w:sz="0" w:space="0" w:color="auto"/>
                                    <w:left w:val="none" w:sz="0" w:space="0" w:color="auto"/>
                                    <w:bottom w:val="none" w:sz="0" w:space="0" w:color="auto"/>
                                    <w:right w:val="none" w:sz="0" w:space="0" w:color="auto"/>
                                  </w:divBdr>
                                  <w:divsChild>
                                    <w:div w:id="204081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423977">
      <w:bodyDiv w:val="1"/>
      <w:marLeft w:val="0"/>
      <w:marRight w:val="0"/>
      <w:marTop w:val="0"/>
      <w:marBottom w:val="15"/>
      <w:divBdr>
        <w:top w:val="none" w:sz="0" w:space="0" w:color="auto"/>
        <w:left w:val="none" w:sz="0" w:space="0" w:color="auto"/>
        <w:bottom w:val="none" w:sz="0" w:space="0" w:color="auto"/>
        <w:right w:val="none" w:sz="0" w:space="0" w:color="auto"/>
      </w:divBdr>
      <w:divsChild>
        <w:div w:id="1638337300">
          <w:marLeft w:val="0"/>
          <w:marRight w:val="0"/>
          <w:marTop w:val="0"/>
          <w:marBottom w:val="0"/>
          <w:divBdr>
            <w:top w:val="none" w:sz="0" w:space="0" w:color="auto"/>
            <w:left w:val="none" w:sz="0" w:space="0" w:color="auto"/>
            <w:bottom w:val="none" w:sz="0" w:space="0" w:color="auto"/>
            <w:right w:val="none" w:sz="0" w:space="0" w:color="auto"/>
          </w:divBdr>
          <w:divsChild>
            <w:div w:id="1921602892">
              <w:marLeft w:val="0"/>
              <w:marRight w:val="0"/>
              <w:marTop w:val="0"/>
              <w:marBottom w:val="0"/>
              <w:divBdr>
                <w:top w:val="none" w:sz="0" w:space="0" w:color="auto"/>
                <w:left w:val="none" w:sz="0" w:space="0" w:color="auto"/>
                <w:bottom w:val="none" w:sz="0" w:space="0" w:color="auto"/>
                <w:right w:val="none" w:sz="0" w:space="0" w:color="auto"/>
              </w:divBdr>
              <w:divsChild>
                <w:div w:id="105542503">
                  <w:marLeft w:val="0"/>
                  <w:marRight w:val="0"/>
                  <w:marTop w:val="0"/>
                  <w:marBottom w:val="0"/>
                  <w:divBdr>
                    <w:top w:val="none" w:sz="0" w:space="0" w:color="auto"/>
                    <w:left w:val="none" w:sz="0" w:space="0" w:color="auto"/>
                    <w:bottom w:val="none" w:sz="0" w:space="0" w:color="auto"/>
                    <w:right w:val="none" w:sz="0" w:space="0" w:color="auto"/>
                  </w:divBdr>
                  <w:divsChild>
                    <w:div w:id="1957445893">
                      <w:marLeft w:val="0"/>
                      <w:marRight w:val="0"/>
                      <w:marTop w:val="0"/>
                      <w:marBottom w:val="0"/>
                      <w:divBdr>
                        <w:top w:val="none" w:sz="0" w:space="0" w:color="auto"/>
                        <w:left w:val="none" w:sz="0" w:space="0" w:color="auto"/>
                        <w:bottom w:val="none" w:sz="0" w:space="0" w:color="auto"/>
                        <w:right w:val="none" w:sz="0" w:space="0" w:color="auto"/>
                      </w:divBdr>
                      <w:divsChild>
                        <w:div w:id="542403318">
                          <w:marLeft w:val="0"/>
                          <w:marRight w:val="0"/>
                          <w:marTop w:val="0"/>
                          <w:marBottom w:val="0"/>
                          <w:divBdr>
                            <w:top w:val="none" w:sz="0" w:space="0" w:color="auto"/>
                            <w:left w:val="none" w:sz="0" w:space="0" w:color="auto"/>
                            <w:bottom w:val="none" w:sz="0" w:space="0" w:color="auto"/>
                            <w:right w:val="none" w:sz="0" w:space="0" w:color="auto"/>
                          </w:divBdr>
                          <w:divsChild>
                            <w:div w:id="647323602">
                              <w:marLeft w:val="0"/>
                              <w:marRight w:val="0"/>
                              <w:marTop w:val="0"/>
                              <w:marBottom w:val="0"/>
                              <w:divBdr>
                                <w:top w:val="none" w:sz="0" w:space="0" w:color="auto"/>
                                <w:left w:val="none" w:sz="0" w:space="0" w:color="auto"/>
                                <w:bottom w:val="none" w:sz="0" w:space="0" w:color="auto"/>
                                <w:right w:val="none" w:sz="0" w:space="0" w:color="auto"/>
                              </w:divBdr>
                              <w:divsChild>
                                <w:div w:id="786967055">
                                  <w:marLeft w:val="0"/>
                                  <w:marRight w:val="0"/>
                                  <w:marTop w:val="0"/>
                                  <w:marBottom w:val="0"/>
                                  <w:divBdr>
                                    <w:top w:val="none" w:sz="0" w:space="0" w:color="auto"/>
                                    <w:left w:val="none" w:sz="0" w:space="0" w:color="auto"/>
                                    <w:bottom w:val="none" w:sz="0" w:space="0" w:color="auto"/>
                                    <w:right w:val="none" w:sz="0" w:space="0" w:color="auto"/>
                                  </w:divBdr>
                                  <w:divsChild>
                                    <w:div w:id="870603900">
                                      <w:marLeft w:val="0"/>
                                      <w:marRight w:val="0"/>
                                      <w:marTop w:val="0"/>
                                      <w:marBottom w:val="0"/>
                                      <w:divBdr>
                                        <w:top w:val="none" w:sz="0" w:space="0" w:color="auto"/>
                                        <w:left w:val="none" w:sz="0" w:space="0" w:color="auto"/>
                                        <w:bottom w:val="none" w:sz="0" w:space="0" w:color="auto"/>
                                        <w:right w:val="none" w:sz="0" w:space="0" w:color="auto"/>
                                      </w:divBdr>
                                      <w:divsChild>
                                        <w:div w:id="121472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9592055">
      <w:bodyDiv w:val="1"/>
      <w:marLeft w:val="0"/>
      <w:marRight w:val="0"/>
      <w:marTop w:val="0"/>
      <w:marBottom w:val="0"/>
      <w:divBdr>
        <w:top w:val="none" w:sz="0" w:space="0" w:color="auto"/>
        <w:left w:val="none" w:sz="0" w:space="0" w:color="auto"/>
        <w:bottom w:val="none" w:sz="0" w:space="0" w:color="auto"/>
        <w:right w:val="none" w:sz="0" w:space="0" w:color="auto"/>
      </w:divBdr>
      <w:divsChild>
        <w:div w:id="1639064823">
          <w:marLeft w:val="0"/>
          <w:marRight w:val="0"/>
          <w:marTop w:val="0"/>
          <w:marBottom w:val="0"/>
          <w:divBdr>
            <w:top w:val="none" w:sz="0" w:space="0" w:color="auto"/>
            <w:left w:val="none" w:sz="0" w:space="0" w:color="auto"/>
            <w:bottom w:val="none" w:sz="0" w:space="0" w:color="auto"/>
            <w:right w:val="none" w:sz="0" w:space="0" w:color="auto"/>
          </w:divBdr>
          <w:divsChild>
            <w:div w:id="1261378671">
              <w:marLeft w:val="0"/>
              <w:marRight w:val="0"/>
              <w:marTop w:val="0"/>
              <w:marBottom w:val="0"/>
              <w:divBdr>
                <w:top w:val="none" w:sz="0" w:space="0" w:color="auto"/>
                <w:left w:val="none" w:sz="0" w:space="0" w:color="auto"/>
                <w:bottom w:val="none" w:sz="0" w:space="0" w:color="auto"/>
                <w:right w:val="none" w:sz="0" w:space="0" w:color="auto"/>
              </w:divBdr>
              <w:divsChild>
                <w:div w:id="1247300342">
                  <w:marLeft w:val="0"/>
                  <w:marRight w:val="0"/>
                  <w:marTop w:val="225"/>
                  <w:marBottom w:val="0"/>
                  <w:divBdr>
                    <w:top w:val="none" w:sz="0" w:space="0" w:color="auto"/>
                    <w:left w:val="none" w:sz="0" w:space="0" w:color="auto"/>
                    <w:bottom w:val="none" w:sz="0" w:space="0" w:color="auto"/>
                    <w:right w:val="none" w:sz="0" w:space="0" w:color="auto"/>
                  </w:divBdr>
                </w:div>
                <w:div w:id="14917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755938">
      <w:bodyDiv w:val="1"/>
      <w:marLeft w:val="0"/>
      <w:marRight w:val="0"/>
      <w:marTop w:val="0"/>
      <w:marBottom w:val="0"/>
      <w:divBdr>
        <w:top w:val="none" w:sz="0" w:space="0" w:color="auto"/>
        <w:left w:val="none" w:sz="0" w:space="0" w:color="auto"/>
        <w:bottom w:val="none" w:sz="0" w:space="0" w:color="auto"/>
        <w:right w:val="none" w:sz="0" w:space="0" w:color="auto"/>
      </w:divBdr>
      <w:divsChild>
        <w:div w:id="1389762922">
          <w:marLeft w:val="0"/>
          <w:marRight w:val="0"/>
          <w:marTop w:val="0"/>
          <w:marBottom w:val="150"/>
          <w:divBdr>
            <w:top w:val="none" w:sz="0" w:space="0" w:color="auto"/>
            <w:left w:val="none" w:sz="0" w:space="0" w:color="auto"/>
            <w:bottom w:val="none" w:sz="0" w:space="0" w:color="auto"/>
            <w:right w:val="none" w:sz="0" w:space="0" w:color="auto"/>
          </w:divBdr>
          <w:divsChild>
            <w:div w:id="86116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64977">
      <w:bodyDiv w:val="1"/>
      <w:marLeft w:val="0"/>
      <w:marRight w:val="0"/>
      <w:marTop w:val="0"/>
      <w:marBottom w:val="0"/>
      <w:divBdr>
        <w:top w:val="none" w:sz="0" w:space="0" w:color="auto"/>
        <w:left w:val="none" w:sz="0" w:space="0" w:color="auto"/>
        <w:bottom w:val="none" w:sz="0" w:space="0" w:color="auto"/>
        <w:right w:val="none" w:sz="0" w:space="0" w:color="auto"/>
      </w:divBdr>
      <w:divsChild>
        <w:div w:id="1169635189">
          <w:marLeft w:val="0"/>
          <w:marRight w:val="0"/>
          <w:marTop w:val="0"/>
          <w:marBottom w:val="0"/>
          <w:divBdr>
            <w:top w:val="none" w:sz="0" w:space="0" w:color="auto"/>
            <w:left w:val="none" w:sz="0" w:space="0" w:color="auto"/>
            <w:bottom w:val="none" w:sz="0" w:space="0" w:color="auto"/>
            <w:right w:val="none" w:sz="0" w:space="0" w:color="auto"/>
          </w:divBdr>
          <w:divsChild>
            <w:div w:id="364719746">
              <w:marLeft w:val="0"/>
              <w:marRight w:val="0"/>
              <w:marTop w:val="0"/>
              <w:marBottom w:val="0"/>
              <w:divBdr>
                <w:top w:val="none" w:sz="0" w:space="0" w:color="auto"/>
                <w:left w:val="none" w:sz="0" w:space="0" w:color="auto"/>
                <w:bottom w:val="none" w:sz="0" w:space="0" w:color="auto"/>
                <w:right w:val="none" w:sz="0" w:space="0" w:color="auto"/>
              </w:divBdr>
              <w:divsChild>
                <w:div w:id="585767828">
                  <w:marLeft w:val="0"/>
                  <w:marRight w:val="0"/>
                  <w:marTop w:val="225"/>
                  <w:marBottom w:val="0"/>
                  <w:divBdr>
                    <w:top w:val="none" w:sz="0" w:space="0" w:color="auto"/>
                    <w:left w:val="none" w:sz="0" w:space="0" w:color="auto"/>
                    <w:bottom w:val="none" w:sz="0" w:space="0" w:color="auto"/>
                    <w:right w:val="none" w:sz="0" w:space="0" w:color="auto"/>
                  </w:divBdr>
                </w:div>
                <w:div w:id="382025956">
                  <w:marLeft w:val="0"/>
                  <w:marRight w:val="0"/>
                  <w:marTop w:val="0"/>
                  <w:marBottom w:val="0"/>
                  <w:divBdr>
                    <w:top w:val="none" w:sz="0" w:space="0" w:color="auto"/>
                    <w:left w:val="none" w:sz="0" w:space="0" w:color="auto"/>
                    <w:bottom w:val="none" w:sz="0" w:space="0" w:color="auto"/>
                    <w:right w:val="none" w:sz="0" w:space="0" w:color="auto"/>
                  </w:divBdr>
                  <w:divsChild>
                    <w:div w:id="2116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334798">
      <w:bodyDiv w:val="1"/>
      <w:marLeft w:val="0"/>
      <w:marRight w:val="0"/>
      <w:marTop w:val="0"/>
      <w:marBottom w:val="0"/>
      <w:divBdr>
        <w:top w:val="none" w:sz="0" w:space="0" w:color="auto"/>
        <w:left w:val="none" w:sz="0" w:space="0" w:color="auto"/>
        <w:bottom w:val="none" w:sz="0" w:space="0" w:color="auto"/>
        <w:right w:val="none" w:sz="0" w:space="0" w:color="auto"/>
      </w:divBdr>
      <w:divsChild>
        <w:div w:id="803809527">
          <w:marLeft w:val="0"/>
          <w:marRight w:val="0"/>
          <w:marTop w:val="0"/>
          <w:marBottom w:val="0"/>
          <w:divBdr>
            <w:top w:val="none" w:sz="0" w:space="0" w:color="auto"/>
            <w:left w:val="none" w:sz="0" w:space="0" w:color="auto"/>
            <w:bottom w:val="none" w:sz="0" w:space="0" w:color="auto"/>
            <w:right w:val="none" w:sz="0" w:space="0" w:color="auto"/>
          </w:divBdr>
          <w:divsChild>
            <w:div w:id="596449359">
              <w:marLeft w:val="0"/>
              <w:marRight w:val="0"/>
              <w:marTop w:val="0"/>
              <w:marBottom w:val="0"/>
              <w:divBdr>
                <w:top w:val="none" w:sz="0" w:space="0" w:color="auto"/>
                <w:left w:val="none" w:sz="0" w:space="0" w:color="auto"/>
                <w:bottom w:val="none" w:sz="0" w:space="0" w:color="auto"/>
                <w:right w:val="none" w:sz="0" w:space="0" w:color="auto"/>
              </w:divBdr>
              <w:divsChild>
                <w:div w:id="449205148">
                  <w:marLeft w:val="0"/>
                  <w:marRight w:val="0"/>
                  <w:marTop w:val="0"/>
                  <w:marBottom w:val="0"/>
                  <w:divBdr>
                    <w:top w:val="none" w:sz="0" w:space="0" w:color="auto"/>
                    <w:left w:val="none" w:sz="0" w:space="0" w:color="auto"/>
                    <w:bottom w:val="none" w:sz="0" w:space="0" w:color="auto"/>
                    <w:right w:val="none" w:sz="0" w:space="0" w:color="auto"/>
                  </w:divBdr>
                  <w:divsChild>
                    <w:div w:id="459373521">
                      <w:marLeft w:val="0"/>
                      <w:marRight w:val="0"/>
                      <w:marTop w:val="0"/>
                      <w:marBottom w:val="0"/>
                      <w:divBdr>
                        <w:top w:val="none" w:sz="0" w:space="0" w:color="auto"/>
                        <w:left w:val="none" w:sz="0" w:space="0" w:color="auto"/>
                        <w:bottom w:val="none" w:sz="0" w:space="0" w:color="auto"/>
                        <w:right w:val="none" w:sz="0" w:space="0" w:color="auto"/>
                      </w:divBdr>
                      <w:divsChild>
                        <w:div w:id="1692606390">
                          <w:marLeft w:val="0"/>
                          <w:marRight w:val="0"/>
                          <w:marTop w:val="0"/>
                          <w:marBottom w:val="0"/>
                          <w:divBdr>
                            <w:top w:val="none" w:sz="0" w:space="0" w:color="auto"/>
                            <w:left w:val="none" w:sz="0" w:space="0" w:color="auto"/>
                            <w:bottom w:val="none" w:sz="0" w:space="0" w:color="auto"/>
                            <w:right w:val="none" w:sz="0" w:space="0" w:color="auto"/>
                          </w:divBdr>
                          <w:divsChild>
                            <w:div w:id="358243528">
                              <w:marLeft w:val="0"/>
                              <w:marRight w:val="0"/>
                              <w:marTop w:val="0"/>
                              <w:marBottom w:val="0"/>
                              <w:divBdr>
                                <w:top w:val="none" w:sz="0" w:space="0" w:color="auto"/>
                                <w:left w:val="none" w:sz="0" w:space="0" w:color="auto"/>
                                <w:bottom w:val="none" w:sz="0" w:space="0" w:color="auto"/>
                                <w:right w:val="none" w:sz="0" w:space="0" w:color="auto"/>
                              </w:divBdr>
                            </w:div>
                            <w:div w:id="197042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8610321">
      <w:bodyDiv w:val="1"/>
      <w:marLeft w:val="0"/>
      <w:marRight w:val="0"/>
      <w:marTop w:val="0"/>
      <w:marBottom w:val="0"/>
      <w:divBdr>
        <w:top w:val="none" w:sz="0" w:space="0" w:color="auto"/>
        <w:left w:val="none" w:sz="0" w:space="0" w:color="auto"/>
        <w:bottom w:val="none" w:sz="0" w:space="0" w:color="auto"/>
        <w:right w:val="none" w:sz="0" w:space="0" w:color="auto"/>
      </w:divBdr>
      <w:divsChild>
        <w:div w:id="1114641767">
          <w:marLeft w:val="0"/>
          <w:marRight w:val="0"/>
          <w:marTop w:val="0"/>
          <w:marBottom w:val="0"/>
          <w:divBdr>
            <w:top w:val="none" w:sz="0" w:space="0" w:color="auto"/>
            <w:left w:val="none" w:sz="0" w:space="0" w:color="auto"/>
            <w:bottom w:val="none" w:sz="0" w:space="0" w:color="auto"/>
            <w:right w:val="none" w:sz="0" w:space="0" w:color="auto"/>
          </w:divBdr>
          <w:divsChild>
            <w:div w:id="1627078565">
              <w:marLeft w:val="0"/>
              <w:marRight w:val="0"/>
              <w:marTop w:val="0"/>
              <w:marBottom w:val="0"/>
              <w:divBdr>
                <w:top w:val="none" w:sz="0" w:space="0" w:color="auto"/>
                <w:left w:val="none" w:sz="0" w:space="0" w:color="auto"/>
                <w:bottom w:val="none" w:sz="0" w:space="0" w:color="auto"/>
                <w:right w:val="none" w:sz="0" w:space="0" w:color="auto"/>
              </w:divBdr>
              <w:divsChild>
                <w:div w:id="1999460644">
                  <w:marLeft w:val="0"/>
                  <w:marRight w:val="0"/>
                  <w:marTop w:val="225"/>
                  <w:marBottom w:val="0"/>
                  <w:divBdr>
                    <w:top w:val="none" w:sz="0" w:space="0" w:color="auto"/>
                    <w:left w:val="none" w:sz="0" w:space="0" w:color="auto"/>
                    <w:bottom w:val="none" w:sz="0" w:space="0" w:color="auto"/>
                    <w:right w:val="none" w:sz="0" w:space="0" w:color="auto"/>
                  </w:divBdr>
                </w:div>
                <w:div w:id="744643529">
                  <w:marLeft w:val="0"/>
                  <w:marRight w:val="0"/>
                  <w:marTop w:val="0"/>
                  <w:marBottom w:val="0"/>
                  <w:divBdr>
                    <w:top w:val="none" w:sz="0" w:space="0" w:color="auto"/>
                    <w:left w:val="none" w:sz="0" w:space="0" w:color="auto"/>
                    <w:bottom w:val="none" w:sz="0" w:space="0" w:color="auto"/>
                    <w:right w:val="none" w:sz="0" w:space="0" w:color="auto"/>
                  </w:divBdr>
                  <w:divsChild>
                    <w:div w:id="180958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4072">
      <w:bodyDiv w:val="1"/>
      <w:marLeft w:val="0"/>
      <w:marRight w:val="0"/>
      <w:marTop w:val="0"/>
      <w:marBottom w:val="0"/>
      <w:divBdr>
        <w:top w:val="none" w:sz="0" w:space="0" w:color="auto"/>
        <w:left w:val="none" w:sz="0" w:space="0" w:color="auto"/>
        <w:bottom w:val="none" w:sz="0" w:space="0" w:color="auto"/>
        <w:right w:val="none" w:sz="0" w:space="0" w:color="auto"/>
      </w:divBdr>
      <w:divsChild>
        <w:div w:id="193270553">
          <w:marLeft w:val="0"/>
          <w:marRight w:val="0"/>
          <w:marTop w:val="0"/>
          <w:marBottom w:val="0"/>
          <w:divBdr>
            <w:top w:val="none" w:sz="0" w:space="0" w:color="auto"/>
            <w:left w:val="none" w:sz="0" w:space="0" w:color="auto"/>
            <w:bottom w:val="none" w:sz="0" w:space="0" w:color="auto"/>
            <w:right w:val="none" w:sz="0" w:space="0" w:color="auto"/>
          </w:divBdr>
          <w:divsChild>
            <w:div w:id="316302126">
              <w:marLeft w:val="0"/>
              <w:marRight w:val="0"/>
              <w:marTop w:val="0"/>
              <w:marBottom w:val="0"/>
              <w:divBdr>
                <w:top w:val="none" w:sz="0" w:space="0" w:color="auto"/>
                <w:left w:val="none" w:sz="0" w:space="0" w:color="auto"/>
                <w:bottom w:val="none" w:sz="0" w:space="0" w:color="auto"/>
                <w:right w:val="none" w:sz="0" w:space="0" w:color="auto"/>
              </w:divBdr>
              <w:divsChild>
                <w:div w:id="1307860051">
                  <w:marLeft w:val="0"/>
                  <w:marRight w:val="0"/>
                  <w:marTop w:val="0"/>
                  <w:marBottom w:val="150"/>
                  <w:divBdr>
                    <w:top w:val="none" w:sz="0" w:space="0" w:color="auto"/>
                    <w:left w:val="none" w:sz="0" w:space="0" w:color="auto"/>
                    <w:bottom w:val="dotted" w:sz="6" w:space="8" w:color="B2B2B2"/>
                    <w:right w:val="none" w:sz="0" w:space="0" w:color="auto"/>
                  </w:divBdr>
                </w:div>
              </w:divsChild>
            </w:div>
          </w:divsChild>
        </w:div>
      </w:divsChild>
    </w:div>
    <w:div w:id="685517365">
      <w:bodyDiv w:val="1"/>
      <w:marLeft w:val="0"/>
      <w:marRight w:val="0"/>
      <w:marTop w:val="0"/>
      <w:marBottom w:val="0"/>
      <w:divBdr>
        <w:top w:val="none" w:sz="0" w:space="0" w:color="auto"/>
        <w:left w:val="none" w:sz="0" w:space="0" w:color="auto"/>
        <w:bottom w:val="none" w:sz="0" w:space="0" w:color="auto"/>
        <w:right w:val="none" w:sz="0" w:space="0" w:color="auto"/>
      </w:divBdr>
      <w:divsChild>
        <w:div w:id="1473327796">
          <w:marLeft w:val="0"/>
          <w:marRight w:val="0"/>
          <w:marTop w:val="0"/>
          <w:marBottom w:val="0"/>
          <w:divBdr>
            <w:top w:val="none" w:sz="0" w:space="0" w:color="auto"/>
            <w:left w:val="none" w:sz="0" w:space="0" w:color="auto"/>
            <w:bottom w:val="none" w:sz="0" w:space="0" w:color="auto"/>
            <w:right w:val="none" w:sz="0" w:space="0" w:color="auto"/>
          </w:divBdr>
          <w:divsChild>
            <w:div w:id="1954901315">
              <w:marLeft w:val="0"/>
              <w:marRight w:val="0"/>
              <w:marTop w:val="0"/>
              <w:marBottom w:val="0"/>
              <w:divBdr>
                <w:top w:val="none" w:sz="0" w:space="0" w:color="auto"/>
                <w:left w:val="none" w:sz="0" w:space="0" w:color="auto"/>
                <w:bottom w:val="none" w:sz="0" w:space="0" w:color="auto"/>
                <w:right w:val="none" w:sz="0" w:space="0" w:color="auto"/>
              </w:divBdr>
              <w:divsChild>
                <w:div w:id="1611819709">
                  <w:marLeft w:val="0"/>
                  <w:marRight w:val="0"/>
                  <w:marTop w:val="0"/>
                  <w:marBottom w:val="0"/>
                  <w:divBdr>
                    <w:top w:val="none" w:sz="0" w:space="0" w:color="auto"/>
                    <w:left w:val="none" w:sz="0" w:space="0" w:color="auto"/>
                    <w:bottom w:val="none" w:sz="0" w:space="0" w:color="auto"/>
                    <w:right w:val="none" w:sz="0" w:space="0" w:color="auto"/>
                  </w:divBdr>
                  <w:divsChild>
                    <w:div w:id="1728845381">
                      <w:marLeft w:val="0"/>
                      <w:marRight w:val="0"/>
                      <w:marTop w:val="0"/>
                      <w:marBottom w:val="0"/>
                      <w:divBdr>
                        <w:top w:val="none" w:sz="0" w:space="0" w:color="auto"/>
                        <w:left w:val="none" w:sz="0" w:space="0" w:color="auto"/>
                        <w:bottom w:val="none" w:sz="0" w:space="0" w:color="auto"/>
                        <w:right w:val="none" w:sz="0" w:space="0" w:color="auto"/>
                      </w:divBdr>
                      <w:divsChild>
                        <w:div w:id="136676009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952174">
      <w:bodyDiv w:val="1"/>
      <w:marLeft w:val="0"/>
      <w:marRight w:val="0"/>
      <w:marTop w:val="0"/>
      <w:marBottom w:val="15"/>
      <w:divBdr>
        <w:top w:val="none" w:sz="0" w:space="0" w:color="auto"/>
        <w:left w:val="none" w:sz="0" w:space="0" w:color="auto"/>
        <w:bottom w:val="none" w:sz="0" w:space="0" w:color="auto"/>
        <w:right w:val="none" w:sz="0" w:space="0" w:color="auto"/>
      </w:divBdr>
      <w:divsChild>
        <w:div w:id="1031763971">
          <w:marLeft w:val="0"/>
          <w:marRight w:val="0"/>
          <w:marTop w:val="0"/>
          <w:marBottom w:val="0"/>
          <w:divBdr>
            <w:top w:val="none" w:sz="0" w:space="0" w:color="auto"/>
            <w:left w:val="none" w:sz="0" w:space="0" w:color="auto"/>
            <w:bottom w:val="none" w:sz="0" w:space="0" w:color="auto"/>
            <w:right w:val="none" w:sz="0" w:space="0" w:color="auto"/>
          </w:divBdr>
          <w:divsChild>
            <w:div w:id="160124161">
              <w:marLeft w:val="0"/>
              <w:marRight w:val="0"/>
              <w:marTop w:val="0"/>
              <w:marBottom w:val="0"/>
              <w:divBdr>
                <w:top w:val="none" w:sz="0" w:space="0" w:color="auto"/>
                <w:left w:val="none" w:sz="0" w:space="0" w:color="auto"/>
                <w:bottom w:val="none" w:sz="0" w:space="0" w:color="auto"/>
                <w:right w:val="none" w:sz="0" w:space="0" w:color="auto"/>
              </w:divBdr>
              <w:divsChild>
                <w:div w:id="1578438430">
                  <w:marLeft w:val="0"/>
                  <w:marRight w:val="0"/>
                  <w:marTop w:val="0"/>
                  <w:marBottom w:val="0"/>
                  <w:divBdr>
                    <w:top w:val="none" w:sz="0" w:space="0" w:color="auto"/>
                    <w:left w:val="none" w:sz="0" w:space="0" w:color="auto"/>
                    <w:bottom w:val="none" w:sz="0" w:space="0" w:color="auto"/>
                    <w:right w:val="none" w:sz="0" w:space="0" w:color="auto"/>
                  </w:divBdr>
                  <w:divsChild>
                    <w:div w:id="1035233256">
                      <w:marLeft w:val="0"/>
                      <w:marRight w:val="0"/>
                      <w:marTop w:val="0"/>
                      <w:marBottom w:val="0"/>
                      <w:divBdr>
                        <w:top w:val="none" w:sz="0" w:space="0" w:color="auto"/>
                        <w:left w:val="none" w:sz="0" w:space="0" w:color="auto"/>
                        <w:bottom w:val="none" w:sz="0" w:space="0" w:color="auto"/>
                        <w:right w:val="none" w:sz="0" w:space="0" w:color="auto"/>
                      </w:divBdr>
                      <w:divsChild>
                        <w:div w:id="1845172351">
                          <w:marLeft w:val="0"/>
                          <w:marRight w:val="0"/>
                          <w:marTop w:val="0"/>
                          <w:marBottom w:val="0"/>
                          <w:divBdr>
                            <w:top w:val="none" w:sz="0" w:space="0" w:color="auto"/>
                            <w:left w:val="none" w:sz="0" w:space="0" w:color="auto"/>
                            <w:bottom w:val="none" w:sz="0" w:space="0" w:color="auto"/>
                            <w:right w:val="none" w:sz="0" w:space="0" w:color="auto"/>
                          </w:divBdr>
                          <w:divsChild>
                            <w:div w:id="653022460">
                              <w:marLeft w:val="0"/>
                              <w:marRight w:val="0"/>
                              <w:marTop w:val="0"/>
                              <w:marBottom w:val="0"/>
                              <w:divBdr>
                                <w:top w:val="none" w:sz="0" w:space="0" w:color="auto"/>
                                <w:left w:val="none" w:sz="0" w:space="0" w:color="auto"/>
                                <w:bottom w:val="none" w:sz="0" w:space="0" w:color="auto"/>
                                <w:right w:val="none" w:sz="0" w:space="0" w:color="auto"/>
                              </w:divBdr>
                              <w:divsChild>
                                <w:div w:id="1751585591">
                                  <w:marLeft w:val="0"/>
                                  <w:marRight w:val="0"/>
                                  <w:marTop w:val="0"/>
                                  <w:marBottom w:val="0"/>
                                  <w:divBdr>
                                    <w:top w:val="none" w:sz="0" w:space="0" w:color="auto"/>
                                    <w:left w:val="none" w:sz="0" w:space="0" w:color="auto"/>
                                    <w:bottom w:val="none" w:sz="0" w:space="0" w:color="auto"/>
                                    <w:right w:val="none" w:sz="0" w:space="0" w:color="auto"/>
                                  </w:divBdr>
                                  <w:divsChild>
                                    <w:div w:id="1247570711">
                                      <w:marLeft w:val="0"/>
                                      <w:marRight w:val="0"/>
                                      <w:marTop w:val="0"/>
                                      <w:marBottom w:val="0"/>
                                      <w:divBdr>
                                        <w:top w:val="none" w:sz="0" w:space="0" w:color="auto"/>
                                        <w:left w:val="none" w:sz="0" w:space="0" w:color="auto"/>
                                        <w:bottom w:val="none" w:sz="0" w:space="0" w:color="auto"/>
                                        <w:right w:val="none" w:sz="0" w:space="0" w:color="auto"/>
                                      </w:divBdr>
                                      <w:divsChild>
                                        <w:div w:id="77648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909982">
      <w:bodyDiv w:val="1"/>
      <w:marLeft w:val="0"/>
      <w:marRight w:val="0"/>
      <w:marTop w:val="0"/>
      <w:marBottom w:val="0"/>
      <w:divBdr>
        <w:top w:val="none" w:sz="0" w:space="0" w:color="auto"/>
        <w:left w:val="none" w:sz="0" w:space="0" w:color="auto"/>
        <w:bottom w:val="none" w:sz="0" w:space="0" w:color="auto"/>
        <w:right w:val="none" w:sz="0" w:space="0" w:color="auto"/>
      </w:divBdr>
      <w:divsChild>
        <w:div w:id="694959243">
          <w:marLeft w:val="0"/>
          <w:marRight w:val="0"/>
          <w:marTop w:val="0"/>
          <w:marBottom w:val="0"/>
          <w:divBdr>
            <w:top w:val="none" w:sz="0" w:space="0" w:color="auto"/>
            <w:left w:val="none" w:sz="0" w:space="0" w:color="auto"/>
            <w:bottom w:val="none" w:sz="0" w:space="0" w:color="auto"/>
            <w:right w:val="none" w:sz="0" w:space="0" w:color="auto"/>
          </w:divBdr>
          <w:divsChild>
            <w:div w:id="1925265219">
              <w:marLeft w:val="0"/>
              <w:marRight w:val="0"/>
              <w:marTop w:val="0"/>
              <w:marBottom w:val="0"/>
              <w:divBdr>
                <w:top w:val="none" w:sz="0" w:space="0" w:color="auto"/>
                <w:left w:val="none" w:sz="0" w:space="0" w:color="auto"/>
                <w:bottom w:val="none" w:sz="0" w:space="0" w:color="auto"/>
                <w:right w:val="none" w:sz="0" w:space="0" w:color="auto"/>
              </w:divBdr>
              <w:divsChild>
                <w:div w:id="1344018880">
                  <w:marLeft w:val="0"/>
                  <w:marRight w:val="0"/>
                  <w:marTop w:val="0"/>
                  <w:marBottom w:val="0"/>
                  <w:divBdr>
                    <w:top w:val="none" w:sz="0" w:space="0" w:color="auto"/>
                    <w:left w:val="none" w:sz="0" w:space="0" w:color="auto"/>
                    <w:bottom w:val="none" w:sz="0" w:space="0" w:color="auto"/>
                    <w:right w:val="none" w:sz="0" w:space="0" w:color="auto"/>
                  </w:divBdr>
                  <w:divsChild>
                    <w:div w:id="104934885">
                      <w:marLeft w:val="0"/>
                      <w:marRight w:val="0"/>
                      <w:marTop w:val="0"/>
                      <w:marBottom w:val="0"/>
                      <w:divBdr>
                        <w:top w:val="none" w:sz="0" w:space="0" w:color="auto"/>
                        <w:left w:val="none" w:sz="0" w:space="0" w:color="auto"/>
                        <w:bottom w:val="none" w:sz="0" w:space="0" w:color="auto"/>
                        <w:right w:val="none" w:sz="0" w:space="0" w:color="auto"/>
                      </w:divBdr>
                      <w:divsChild>
                        <w:div w:id="1888638315">
                          <w:marLeft w:val="0"/>
                          <w:marRight w:val="0"/>
                          <w:marTop w:val="0"/>
                          <w:marBottom w:val="0"/>
                          <w:divBdr>
                            <w:top w:val="none" w:sz="0" w:space="0" w:color="auto"/>
                            <w:left w:val="none" w:sz="0" w:space="0" w:color="auto"/>
                            <w:bottom w:val="none" w:sz="0" w:space="0" w:color="auto"/>
                            <w:right w:val="none" w:sz="0" w:space="0" w:color="auto"/>
                          </w:divBdr>
                          <w:divsChild>
                            <w:div w:id="1892036174">
                              <w:marLeft w:val="0"/>
                              <w:marRight w:val="0"/>
                              <w:marTop w:val="0"/>
                              <w:marBottom w:val="0"/>
                              <w:divBdr>
                                <w:top w:val="none" w:sz="0" w:space="0" w:color="auto"/>
                                <w:left w:val="none" w:sz="0" w:space="0" w:color="auto"/>
                                <w:bottom w:val="none" w:sz="0" w:space="0" w:color="auto"/>
                                <w:right w:val="none" w:sz="0" w:space="0" w:color="auto"/>
                              </w:divBdr>
                            </w:div>
                            <w:div w:id="1627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02486">
      <w:bodyDiv w:val="1"/>
      <w:marLeft w:val="0"/>
      <w:marRight w:val="0"/>
      <w:marTop w:val="0"/>
      <w:marBottom w:val="0"/>
      <w:divBdr>
        <w:top w:val="none" w:sz="0" w:space="0" w:color="auto"/>
        <w:left w:val="none" w:sz="0" w:space="0" w:color="auto"/>
        <w:bottom w:val="none" w:sz="0" w:space="0" w:color="auto"/>
        <w:right w:val="none" w:sz="0" w:space="0" w:color="auto"/>
      </w:divBdr>
      <w:divsChild>
        <w:div w:id="1728140729">
          <w:marLeft w:val="0"/>
          <w:marRight w:val="0"/>
          <w:marTop w:val="0"/>
          <w:marBottom w:val="0"/>
          <w:divBdr>
            <w:top w:val="none" w:sz="0" w:space="0" w:color="auto"/>
            <w:left w:val="none" w:sz="0" w:space="0" w:color="auto"/>
            <w:bottom w:val="none" w:sz="0" w:space="0" w:color="auto"/>
            <w:right w:val="none" w:sz="0" w:space="0" w:color="auto"/>
          </w:divBdr>
          <w:divsChild>
            <w:div w:id="1664622303">
              <w:marLeft w:val="0"/>
              <w:marRight w:val="0"/>
              <w:marTop w:val="0"/>
              <w:marBottom w:val="0"/>
              <w:divBdr>
                <w:top w:val="none" w:sz="0" w:space="0" w:color="auto"/>
                <w:left w:val="none" w:sz="0" w:space="0" w:color="auto"/>
                <w:bottom w:val="none" w:sz="0" w:space="0" w:color="auto"/>
                <w:right w:val="none" w:sz="0" w:space="0" w:color="auto"/>
              </w:divBdr>
              <w:divsChild>
                <w:div w:id="1685477331">
                  <w:marLeft w:val="0"/>
                  <w:marRight w:val="0"/>
                  <w:marTop w:val="0"/>
                  <w:marBottom w:val="0"/>
                  <w:divBdr>
                    <w:top w:val="none" w:sz="0" w:space="0" w:color="auto"/>
                    <w:left w:val="none" w:sz="0" w:space="0" w:color="auto"/>
                    <w:bottom w:val="none" w:sz="0" w:space="0" w:color="auto"/>
                    <w:right w:val="none" w:sz="0" w:space="0" w:color="auto"/>
                  </w:divBdr>
                  <w:divsChild>
                    <w:div w:id="413627553">
                      <w:marLeft w:val="0"/>
                      <w:marRight w:val="0"/>
                      <w:marTop w:val="0"/>
                      <w:marBottom w:val="0"/>
                      <w:divBdr>
                        <w:top w:val="none" w:sz="0" w:space="0" w:color="auto"/>
                        <w:left w:val="none" w:sz="0" w:space="0" w:color="auto"/>
                        <w:bottom w:val="none" w:sz="0" w:space="0" w:color="auto"/>
                        <w:right w:val="none" w:sz="0" w:space="0" w:color="auto"/>
                      </w:divBdr>
                      <w:divsChild>
                        <w:div w:id="45167567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5039691">
      <w:bodyDiv w:val="1"/>
      <w:marLeft w:val="0"/>
      <w:marRight w:val="0"/>
      <w:marTop w:val="0"/>
      <w:marBottom w:val="0"/>
      <w:divBdr>
        <w:top w:val="none" w:sz="0" w:space="0" w:color="auto"/>
        <w:left w:val="none" w:sz="0" w:space="0" w:color="auto"/>
        <w:bottom w:val="none" w:sz="0" w:space="0" w:color="auto"/>
        <w:right w:val="none" w:sz="0" w:space="0" w:color="auto"/>
      </w:divBdr>
      <w:divsChild>
        <w:div w:id="2141722197">
          <w:marLeft w:val="0"/>
          <w:marRight w:val="0"/>
          <w:marTop w:val="0"/>
          <w:marBottom w:val="0"/>
          <w:divBdr>
            <w:top w:val="none" w:sz="0" w:space="0" w:color="auto"/>
            <w:left w:val="none" w:sz="0" w:space="0" w:color="auto"/>
            <w:bottom w:val="none" w:sz="0" w:space="0" w:color="auto"/>
            <w:right w:val="none" w:sz="0" w:space="0" w:color="auto"/>
          </w:divBdr>
          <w:divsChild>
            <w:div w:id="1808818016">
              <w:marLeft w:val="0"/>
              <w:marRight w:val="0"/>
              <w:marTop w:val="0"/>
              <w:marBottom w:val="0"/>
              <w:divBdr>
                <w:top w:val="none" w:sz="0" w:space="0" w:color="auto"/>
                <w:left w:val="none" w:sz="0" w:space="0" w:color="auto"/>
                <w:bottom w:val="none" w:sz="0" w:space="0" w:color="auto"/>
                <w:right w:val="none" w:sz="0" w:space="0" w:color="auto"/>
              </w:divBdr>
              <w:divsChild>
                <w:div w:id="1072004781">
                  <w:marLeft w:val="0"/>
                  <w:marRight w:val="0"/>
                  <w:marTop w:val="0"/>
                  <w:marBottom w:val="0"/>
                  <w:divBdr>
                    <w:top w:val="none" w:sz="0" w:space="0" w:color="auto"/>
                    <w:left w:val="none" w:sz="0" w:space="0" w:color="auto"/>
                    <w:bottom w:val="none" w:sz="0" w:space="0" w:color="auto"/>
                    <w:right w:val="none" w:sz="0" w:space="0" w:color="auto"/>
                  </w:divBdr>
                  <w:divsChild>
                    <w:div w:id="1245987940">
                      <w:marLeft w:val="0"/>
                      <w:marRight w:val="0"/>
                      <w:marTop w:val="0"/>
                      <w:marBottom w:val="0"/>
                      <w:divBdr>
                        <w:top w:val="none" w:sz="0" w:space="0" w:color="auto"/>
                        <w:left w:val="none" w:sz="0" w:space="0" w:color="auto"/>
                        <w:bottom w:val="none" w:sz="0" w:space="0" w:color="auto"/>
                        <w:right w:val="none" w:sz="0" w:space="0" w:color="auto"/>
                      </w:divBdr>
                      <w:divsChild>
                        <w:div w:id="664750564">
                          <w:marLeft w:val="0"/>
                          <w:marRight w:val="0"/>
                          <w:marTop w:val="0"/>
                          <w:marBottom w:val="0"/>
                          <w:divBdr>
                            <w:top w:val="none" w:sz="0" w:space="0" w:color="auto"/>
                            <w:left w:val="none" w:sz="0" w:space="0" w:color="auto"/>
                            <w:bottom w:val="none" w:sz="0" w:space="0" w:color="auto"/>
                            <w:right w:val="none" w:sz="0" w:space="0" w:color="auto"/>
                          </w:divBdr>
                          <w:divsChild>
                            <w:div w:id="1076513951">
                              <w:marLeft w:val="0"/>
                              <w:marRight w:val="0"/>
                              <w:marTop w:val="0"/>
                              <w:marBottom w:val="0"/>
                              <w:divBdr>
                                <w:top w:val="none" w:sz="0" w:space="0" w:color="auto"/>
                                <w:left w:val="none" w:sz="0" w:space="0" w:color="auto"/>
                                <w:bottom w:val="none" w:sz="0" w:space="0" w:color="auto"/>
                                <w:right w:val="none" w:sz="0" w:space="0" w:color="auto"/>
                              </w:divBdr>
                            </w:div>
                            <w:div w:id="55555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0687803">
      <w:bodyDiv w:val="1"/>
      <w:marLeft w:val="0"/>
      <w:marRight w:val="0"/>
      <w:marTop w:val="0"/>
      <w:marBottom w:val="0"/>
      <w:divBdr>
        <w:top w:val="none" w:sz="0" w:space="0" w:color="auto"/>
        <w:left w:val="none" w:sz="0" w:space="0" w:color="auto"/>
        <w:bottom w:val="none" w:sz="0" w:space="0" w:color="auto"/>
        <w:right w:val="none" w:sz="0" w:space="0" w:color="auto"/>
      </w:divBdr>
      <w:divsChild>
        <w:div w:id="164833071">
          <w:marLeft w:val="0"/>
          <w:marRight w:val="0"/>
          <w:marTop w:val="0"/>
          <w:marBottom w:val="0"/>
          <w:divBdr>
            <w:top w:val="none" w:sz="0" w:space="0" w:color="auto"/>
            <w:left w:val="none" w:sz="0" w:space="0" w:color="auto"/>
            <w:bottom w:val="none" w:sz="0" w:space="0" w:color="auto"/>
            <w:right w:val="none" w:sz="0" w:space="0" w:color="auto"/>
          </w:divBdr>
          <w:divsChild>
            <w:div w:id="1006788098">
              <w:marLeft w:val="0"/>
              <w:marRight w:val="0"/>
              <w:marTop w:val="0"/>
              <w:marBottom w:val="0"/>
              <w:divBdr>
                <w:top w:val="none" w:sz="0" w:space="0" w:color="auto"/>
                <w:left w:val="none" w:sz="0" w:space="0" w:color="auto"/>
                <w:bottom w:val="none" w:sz="0" w:space="0" w:color="auto"/>
                <w:right w:val="none" w:sz="0" w:space="0" w:color="auto"/>
              </w:divBdr>
              <w:divsChild>
                <w:div w:id="859902351">
                  <w:marLeft w:val="0"/>
                  <w:marRight w:val="0"/>
                  <w:marTop w:val="225"/>
                  <w:marBottom w:val="0"/>
                  <w:divBdr>
                    <w:top w:val="none" w:sz="0" w:space="0" w:color="auto"/>
                    <w:left w:val="none" w:sz="0" w:space="0" w:color="auto"/>
                    <w:bottom w:val="none" w:sz="0" w:space="0" w:color="auto"/>
                    <w:right w:val="none" w:sz="0" w:space="0" w:color="auto"/>
                  </w:divBdr>
                </w:div>
                <w:div w:id="1221483331">
                  <w:marLeft w:val="0"/>
                  <w:marRight w:val="0"/>
                  <w:marTop w:val="0"/>
                  <w:marBottom w:val="0"/>
                  <w:divBdr>
                    <w:top w:val="none" w:sz="0" w:space="0" w:color="auto"/>
                    <w:left w:val="none" w:sz="0" w:space="0" w:color="auto"/>
                    <w:bottom w:val="none" w:sz="0" w:space="0" w:color="auto"/>
                    <w:right w:val="none" w:sz="0" w:space="0" w:color="auto"/>
                  </w:divBdr>
                  <w:divsChild>
                    <w:div w:id="54580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446766">
      <w:bodyDiv w:val="1"/>
      <w:marLeft w:val="0"/>
      <w:marRight w:val="0"/>
      <w:marTop w:val="0"/>
      <w:marBottom w:val="0"/>
      <w:divBdr>
        <w:top w:val="none" w:sz="0" w:space="0" w:color="auto"/>
        <w:left w:val="none" w:sz="0" w:space="0" w:color="auto"/>
        <w:bottom w:val="none" w:sz="0" w:space="0" w:color="auto"/>
        <w:right w:val="none" w:sz="0" w:space="0" w:color="auto"/>
      </w:divBdr>
      <w:divsChild>
        <w:div w:id="802967119">
          <w:marLeft w:val="0"/>
          <w:marRight w:val="0"/>
          <w:marTop w:val="0"/>
          <w:marBottom w:val="150"/>
          <w:divBdr>
            <w:top w:val="none" w:sz="0" w:space="0" w:color="auto"/>
            <w:left w:val="none" w:sz="0" w:space="0" w:color="auto"/>
            <w:bottom w:val="none" w:sz="0" w:space="0" w:color="auto"/>
            <w:right w:val="none" w:sz="0" w:space="0" w:color="auto"/>
          </w:divBdr>
        </w:div>
      </w:divsChild>
    </w:div>
    <w:div w:id="1641378378">
      <w:bodyDiv w:val="1"/>
      <w:marLeft w:val="0"/>
      <w:marRight w:val="0"/>
      <w:marTop w:val="0"/>
      <w:marBottom w:val="15"/>
      <w:divBdr>
        <w:top w:val="none" w:sz="0" w:space="0" w:color="auto"/>
        <w:left w:val="none" w:sz="0" w:space="0" w:color="auto"/>
        <w:bottom w:val="none" w:sz="0" w:space="0" w:color="auto"/>
        <w:right w:val="none" w:sz="0" w:space="0" w:color="auto"/>
      </w:divBdr>
      <w:divsChild>
        <w:div w:id="1950578816">
          <w:marLeft w:val="0"/>
          <w:marRight w:val="0"/>
          <w:marTop w:val="0"/>
          <w:marBottom w:val="0"/>
          <w:divBdr>
            <w:top w:val="none" w:sz="0" w:space="0" w:color="auto"/>
            <w:left w:val="none" w:sz="0" w:space="0" w:color="auto"/>
            <w:bottom w:val="none" w:sz="0" w:space="0" w:color="auto"/>
            <w:right w:val="none" w:sz="0" w:space="0" w:color="auto"/>
          </w:divBdr>
          <w:divsChild>
            <w:div w:id="1883054509">
              <w:marLeft w:val="0"/>
              <w:marRight w:val="0"/>
              <w:marTop w:val="0"/>
              <w:marBottom w:val="0"/>
              <w:divBdr>
                <w:top w:val="none" w:sz="0" w:space="0" w:color="auto"/>
                <w:left w:val="none" w:sz="0" w:space="0" w:color="auto"/>
                <w:bottom w:val="none" w:sz="0" w:space="0" w:color="auto"/>
                <w:right w:val="none" w:sz="0" w:space="0" w:color="auto"/>
              </w:divBdr>
              <w:divsChild>
                <w:div w:id="1726756811">
                  <w:marLeft w:val="0"/>
                  <w:marRight w:val="0"/>
                  <w:marTop w:val="0"/>
                  <w:marBottom w:val="0"/>
                  <w:divBdr>
                    <w:top w:val="none" w:sz="0" w:space="0" w:color="auto"/>
                    <w:left w:val="none" w:sz="0" w:space="0" w:color="auto"/>
                    <w:bottom w:val="none" w:sz="0" w:space="0" w:color="auto"/>
                    <w:right w:val="none" w:sz="0" w:space="0" w:color="auto"/>
                  </w:divBdr>
                  <w:divsChild>
                    <w:div w:id="1705329121">
                      <w:marLeft w:val="0"/>
                      <w:marRight w:val="0"/>
                      <w:marTop w:val="0"/>
                      <w:marBottom w:val="0"/>
                      <w:divBdr>
                        <w:top w:val="none" w:sz="0" w:space="0" w:color="auto"/>
                        <w:left w:val="none" w:sz="0" w:space="0" w:color="auto"/>
                        <w:bottom w:val="none" w:sz="0" w:space="0" w:color="auto"/>
                        <w:right w:val="none" w:sz="0" w:space="0" w:color="auto"/>
                      </w:divBdr>
                      <w:divsChild>
                        <w:div w:id="900671480">
                          <w:marLeft w:val="0"/>
                          <w:marRight w:val="0"/>
                          <w:marTop w:val="0"/>
                          <w:marBottom w:val="0"/>
                          <w:divBdr>
                            <w:top w:val="none" w:sz="0" w:space="0" w:color="auto"/>
                            <w:left w:val="none" w:sz="0" w:space="0" w:color="auto"/>
                            <w:bottom w:val="none" w:sz="0" w:space="0" w:color="auto"/>
                            <w:right w:val="none" w:sz="0" w:space="0" w:color="auto"/>
                          </w:divBdr>
                          <w:divsChild>
                            <w:div w:id="98532055">
                              <w:marLeft w:val="0"/>
                              <w:marRight w:val="0"/>
                              <w:marTop w:val="0"/>
                              <w:marBottom w:val="0"/>
                              <w:divBdr>
                                <w:top w:val="none" w:sz="0" w:space="0" w:color="auto"/>
                                <w:left w:val="none" w:sz="0" w:space="0" w:color="auto"/>
                                <w:bottom w:val="none" w:sz="0" w:space="0" w:color="auto"/>
                                <w:right w:val="none" w:sz="0" w:space="0" w:color="auto"/>
                              </w:divBdr>
                              <w:divsChild>
                                <w:div w:id="1427143599">
                                  <w:marLeft w:val="0"/>
                                  <w:marRight w:val="0"/>
                                  <w:marTop w:val="0"/>
                                  <w:marBottom w:val="0"/>
                                  <w:divBdr>
                                    <w:top w:val="none" w:sz="0" w:space="0" w:color="auto"/>
                                    <w:left w:val="none" w:sz="0" w:space="0" w:color="auto"/>
                                    <w:bottom w:val="none" w:sz="0" w:space="0" w:color="auto"/>
                                    <w:right w:val="none" w:sz="0" w:space="0" w:color="auto"/>
                                  </w:divBdr>
                                  <w:divsChild>
                                    <w:div w:id="760638710">
                                      <w:marLeft w:val="0"/>
                                      <w:marRight w:val="0"/>
                                      <w:marTop w:val="0"/>
                                      <w:marBottom w:val="0"/>
                                      <w:divBdr>
                                        <w:top w:val="none" w:sz="0" w:space="0" w:color="auto"/>
                                        <w:left w:val="none" w:sz="0" w:space="0" w:color="auto"/>
                                        <w:bottom w:val="none" w:sz="0" w:space="0" w:color="auto"/>
                                        <w:right w:val="none" w:sz="0" w:space="0" w:color="auto"/>
                                      </w:divBdr>
                                      <w:divsChild>
                                        <w:div w:id="169588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4255729">
      <w:bodyDiv w:val="1"/>
      <w:marLeft w:val="0"/>
      <w:marRight w:val="0"/>
      <w:marTop w:val="0"/>
      <w:marBottom w:val="0"/>
      <w:divBdr>
        <w:top w:val="none" w:sz="0" w:space="0" w:color="auto"/>
        <w:left w:val="none" w:sz="0" w:space="0" w:color="auto"/>
        <w:bottom w:val="none" w:sz="0" w:space="0" w:color="auto"/>
        <w:right w:val="none" w:sz="0" w:space="0" w:color="auto"/>
      </w:divBdr>
      <w:divsChild>
        <w:div w:id="1283416542">
          <w:marLeft w:val="0"/>
          <w:marRight w:val="0"/>
          <w:marTop w:val="0"/>
          <w:marBottom w:val="150"/>
          <w:divBdr>
            <w:top w:val="none" w:sz="0" w:space="0" w:color="auto"/>
            <w:left w:val="none" w:sz="0" w:space="0" w:color="auto"/>
            <w:bottom w:val="none" w:sz="0" w:space="0" w:color="auto"/>
            <w:right w:val="none" w:sz="0" w:space="0" w:color="auto"/>
          </w:divBdr>
          <w:divsChild>
            <w:div w:id="396166877">
              <w:marLeft w:val="0"/>
              <w:marRight w:val="0"/>
              <w:marTop w:val="0"/>
              <w:marBottom w:val="0"/>
              <w:divBdr>
                <w:top w:val="none" w:sz="0" w:space="0" w:color="auto"/>
                <w:left w:val="none" w:sz="0" w:space="0" w:color="auto"/>
                <w:bottom w:val="none" w:sz="0" w:space="0" w:color="auto"/>
                <w:right w:val="none" w:sz="0" w:space="0" w:color="auto"/>
              </w:divBdr>
            </w:div>
          </w:divsChild>
        </w:div>
        <w:div w:id="1663967704">
          <w:marLeft w:val="0"/>
          <w:marRight w:val="0"/>
          <w:marTop w:val="150"/>
          <w:marBottom w:val="150"/>
          <w:divBdr>
            <w:top w:val="none" w:sz="0" w:space="0" w:color="auto"/>
            <w:left w:val="none" w:sz="0" w:space="0" w:color="auto"/>
            <w:bottom w:val="none" w:sz="0" w:space="0" w:color="auto"/>
            <w:right w:val="none" w:sz="0" w:space="0" w:color="auto"/>
          </w:divBdr>
          <w:divsChild>
            <w:div w:id="63683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260115">
      <w:bodyDiv w:val="1"/>
      <w:marLeft w:val="0"/>
      <w:marRight w:val="0"/>
      <w:marTop w:val="0"/>
      <w:marBottom w:val="0"/>
      <w:divBdr>
        <w:top w:val="none" w:sz="0" w:space="0" w:color="auto"/>
        <w:left w:val="none" w:sz="0" w:space="0" w:color="auto"/>
        <w:bottom w:val="none" w:sz="0" w:space="0" w:color="auto"/>
        <w:right w:val="none" w:sz="0" w:space="0" w:color="auto"/>
      </w:divBdr>
      <w:divsChild>
        <w:div w:id="1401291135">
          <w:marLeft w:val="0"/>
          <w:marRight w:val="0"/>
          <w:marTop w:val="0"/>
          <w:marBottom w:val="0"/>
          <w:divBdr>
            <w:top w:val="none" w:sz="0" w:space="0" w:color="auto"/>
            <w:left w:val="none" w:sz="0" w:space="0" w:color="auto"/>
            <w:bottom w:val="none" w:sz="0" w:space="0" w:color="auto"/>
            <w:right w:val="none" w:sz="0" w:space="0" w:color="auto"/>
          </w:divBdr>
          <w:divsChild>
            <w:div w:id="751975404">
              <w:marLeft w:val="0"/>
              <w:marRight w:val="0"/>
              <w:marTop w:val="0"/>
              <w:marBottom w:val="0"/>
              <w:divBdr>
                <w:top w:val="none" w:sz="0" w:space="0" w:color="auto"/>
                <w:left w:val="none" w:sz="0" w:space="0" w:color="auto"/>
                <w:bottom w:val="none" w:sz="0" w:space="0" w:color="auto"/>
                <w:right w:val="none" w:sz="0" w:space="0" w:color="auto"/>
              </w:divBdr>
              <w:divsChild>
                <w:div w:id="1049453873">
                  <w:marLeft w:val="0"/>
                  <w:marRight w:val="0"/>
                  <w:marTop w:val="0"/>
                  <w:marBottom w:val="0"/>
                  <w:divBdr>
                    <w:top w:val="none" w:sz="0" w:space="0" w:color="auto"/>
                    <w:left w:val="none" w:sz="0" w:space="0" w:color="auto"/>
                    <w:bottom w:val="none" w:sz="0" w:space="0" w:color="auto"/>
                    <w:right w:val="none" w:sz="0" w:space="0" w:color="auto"/>
                  </w:divBdr>
                  <w:divsChild>
                    <w:div w:id="1026755032">
                      <w:marLeft w:val="0"/>
                      <w:marRight w:val="0"/>
                      <w:marTop w:val="0"/>
                      <w:marBottom w:val="0"/>
                      <w:divBdr>
                        <w:top w:val="none" w:sz="0" w:space="0" w:color="auto"/>
                        <w:left w:val="none" w:sz="0" w:space="0" w:color="auto"/>
                        <w:bottom w:val="none" w:sz="0" w:space="0" w:color="auto"/>
                        <w:right w:val="none" w:sz="0" w:space="0" w:color="auto"/>
                      </w:divBdr>
                      <w:divsChild>
                        <w:div w:id="1578786257">
                          <w:marLeft w:val="0"/>
                          <w:marRight w:val="0"/>
                          <w:marTop w:val="0"/>
                          <w:marBottom w:val="0"/>
                          <w:divBdr>
                            <w:top w:val="none" w:sz="0" w:space="0" w:color="auto"/>
                            <w:left w:val="none" w:sz="0" w:space="0" w:color="auto"/>
                            <w:bottom w:val="none" w:sz="0" w:space="0" w:color="auto"/>
                            <w:right w:val="none" w:sz="0" w:space="0" w:color="auto"/>
                          </w:divBdr>
                          <w:divsChild>
                            <w:div w:id="62604018">
                              <w:marLeft w:val="0"/>
                              <w:marRight w:val="0"/>
                              <w:marTop w:val="0"/>
                              <w:marBottom w:val="0"/>
                              <w:divBdr>
                                <w:top w:val="none" w:sz="0" w:space="0" w:color="auto"/>
                                <w:left w:val="none" w:sz="0" w:space="0" w:color="auto"/>
                                <w:bottom w:val="none" w:sz="0" w:space="0" w:color="auto"/>
                                <w:right w:val="none" w:sz="0" w:space="0" w:color="auto"/>
                              </w:divBdr>
                            </w:div>
                            <w:div w:id="154397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rtv.rs/sr_lat/vojvodina/novi-sad/buduce-prvake-ne-treba-plasiti-skolom_514437.html" TargetMode="External"/><Relationship Id="rId18" Type="http://schemas.openxmlformats.org/officeDocument/2006/relationships/image" Target="media/image8.jpe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rtv.rs/sr_lat/vojvodina/novi-sad/dan-citanja-stripova_514564.html" TargetMode="External"/><Relationship Id="rId20" Type="http://schemas.openxmlformats.org/officeDocument/2006/relationships/hyperlink" Target="http://www.nsjs.org.r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ueco.rs/vest/dru-tvo/kolska-godina-u-subotici-po-inje-1-septembra"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hyperlink" Target="http://www.yueco.rs/vest/dru-tvo/ustavni-sud-grad-subotica-mora-da-plati-prosvetarima" TargetMode="External"/><Relationship Id="rId14" Type="http://schemas.openxmlformats.org/officeDocument/2006/relationships/image" Target="media/image5.jpeg"/><Relationship Id="rId22" Type="http://schemas.openxmlformats.org/officeDocument/2006/relationships/header" Target="header1.xml"/><Relationship Id="rId27" Type="http://schemas.openxmlformats.org/officeDocument/2006/relationships/footer" Target="footer3.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10</Pages>
  <Words>4723</Words>
  <Characters>26925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2014-08-30T05:32:00Z</dcterms:created>
  <dcterms:modified xsi:type="dcterms:W3CDTF">2014-08-31T11:55:00Z</dcterms:modified>
</cp:coreProperties>
</file>